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3A346B">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3A346B">
        <w:rPr>
          <w:rFonts w:ascii="Century Gothic" w:hAnsi="Century Gothic" w:cs="Calibri"/>
          <w:b/>
          <w:bCs/>
          <w:snapToGrid w:val="0"/>
          <w:sz w:val="44"/>
          <w:szCs w:val="22"/>
        </w:rPr>
        <w:t>123</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47D3C" w:rsidRDefault="00C47D3C" w:rsidP="00C47D3C">
            <w:pPr>
              <w:pStyle w:val="BodyText21"/>
              <w:tabs>
                <w:tab w:val="left" w:pos="4320"/>
              </w:tabs>
              <w:spacing w:line="276" w:lineRule="auto"/>
              <w:ind w:left="0"/>
              <w:rPr>
                <w:rFonts w:ascii="Century Gothic" w:hAnsi="Century Gothic"/>
                <w:bCs/>
                <w:snapToGrid/>
                <w:szCs w:val="22"/>
              </w:rPr>
            </w:pPr>
          </w:p>
          <w:p w:rsidR="00335849" w:rsidRPr="00D80B23" w:rsidRDefault="00335849" w:rsidP="00335849">
            <w:pPr>
              <w:pStyle w:val="BodyText21"/>
              <w:tabs>
                <w:tab w:val="left" w:pos="4320"/>
              </w:tabs>
              <w:spacing w:line="276" w:lineRule="auto"/>
              <w:ind w:left="0"/>
              <w:jc w:val="left"/>
              <w:rPr>
                <w:rFonts w:ascii="Century Gothic" w:hAnsi="Century Gothic"/>
                <w:bCs/>
                <w:sz w:val="24"/>
                <w:szCs w:val="22"/>
              </w:rPr>
            </w:pPr>
            <w:r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Pr>
                <w:rFonts w:ascii="Century Gothic" w:hAnsi="Century Gothic"/>
                <w:bCs/>
                <w:sz w:val="24"/>
                <w:szCs w:val="22"/>
              </w:rPr>
              <w:t xml:space="preserve"> </w:t>
            </w:r>
            <w:r w:rsidRPr="00217B24">
              <w:rPr>
                <w:rFonts w:ascii="Century Gothic" w:hAnsi="Century Gothic"/>
                <w:bCs/>
                <w:sz w:val="24"/>
                <w:szCs w:val="22"/>
              </w:rPr>
              <w:t xml:space="preserve">Lot </w:t>
            </w:r>
            <w:r>
              <w:rPr>
                <w:rFonts w:ascii="Century Gothic" w:hAnsi="Century Gothic"/>
                <w:bCs/>
                <w:sz w:val="24"/>
                <w:szCs w:val="22"/>
              </w:rPr>
              <w:t xml:space="preserve">unique </w:t>
            </w:r>
            <w:r w:rsidRPr="00217B24">
              <w:rPr>
                <w:rFonts w:ascii="Century Gothic" w:hAnsi="Century Gothic"/>
                <w:bCs/>
                <w:sz w:val="24"/>
                <w:szCs w:val="22"/>
              </w:rPr>
              <w:t>:</w:t>
            </w:r>
          </w:p>
          <w:p w:rsidR="00335849" w:rsidRPr="00D80B23" w:rsidRDefault="00335849" w:rsidP="00335849">
            <w:pPr>
              <w:pStyle w:val="BodyText21"/>
              <w:tabs>
                <w:tab w:val="left" w:pos="4320"/>
              </w:tabs>
              <w:spacing w:line="276" w:lineRule="auto"/>
              <w:rPr>
                <w:rFonts w:ascii="Century Gothic" w:hAnsi="Century Gothic"/>
                <w:bCs/>
                <w:sz w:val="24"/>
                <w:szCs w:val="22"/>
              </w:rPr>
            </w:pPr>
          </w:p>
          <w:p w:rsidR="00335849" w:rsidRDefault="00335849" w:rsidP="006D4272">
            <w:pPr>
              <w:pStyle w:val="BodyText21"/>
              <w:numPr>
                <w:ilvl w:val="0"/>
                <w:numId w:val="39"/>
              </w:numPr>
              <w:tabs>
                <w:tab w:val="left" w:pos="4320"/>
              </w:tabs>
              <w:spacing w:line="276" w:lineRule="auto"/>
              <w:jc w:val="left"/>
              <w:rPr>
                <w:rFonts w:ascii="Century Gothic" w:hAnsi="Century Gothic"/>
                <w:bCs/>
                <w:sz w:val="24"/>
                <w:szCs w:val="22"/>
              </w:rPr>
            </w:pPr>
            <w:r w:rsidRPr="00217B24">
              <w:rPr>
                <w:rFonts w:ascii="Century Gothic" w:hAnsi="Century Gothic"/>
                <w:bCs/>
                <w:sz w:val="24"/>
                <w:szCs w:val="22"/>
              </w:rPr>
              <w:t xml:space="preserve">Lot </w:t>
            </w:r>
            <w:r>
              <w:rPr>
                <w:rFonts w:ascii="Century Gothic" w:hAnsi="Century Gothic"/>
                <w:bCs/>
                <w:sz w:val="24"/>
                <w:szCs w:val="22"/>
              </w:rPr>
              <w:t xml:space="preserve">unique </w:t>
            </w:r>
            <w:r w:rsidRPr="00217B24">
              <w:rPr>
                <w:rFonts w:ascii="Century Gothic" w:hAnsi="Century Gothic"/>
                <w:bCs/>
                <w:sz w:val="24"/>
                <w:szCs w:val="22"/>
              </w:rPr>
              <w:t xml:space="preserve">: </w:t>
            </w:r>
            <w:r w:rsidR="006D4272">
              <w:rPr>
                <w:rFonts w:ascii="Century Gothic" w:hAnsi="Century Gothic"/>
                <w:bCs/>
                <w:sz w:val="24"/>
                <w:szCs w:val="22"/>
              </w:rPr>
              <w:t xml:space="preserve">Equipements et </w:t>
            </w:r>
            <w:r>
              <w:rPr>
                <w:rFonts w:ascii="Century Gothic" w:hAnsi="Century Gothic"/>
                <w:bCs/>
                <w:sz w:val="24"/>
                <w:szCs w:val="22"/>
              </w:rPr>
              <w:t>Outillage de fabrication mécanique</w:t>
            </w:r>
          </w:p>
          <w:p w:rsidR="00335849" w:rsidRDefault="00335849" w:rsidP="00335849">
            <w:pPr>
              <w:pStyle w:val="BodyText21"/>
              <w:tabs>
                <w:tab w:val="left" w:pos="4320"/>
              </w:tabs>
              <w:spacing w:line="276" w:lineRule="auto"/>
              <w:ind w:left="720"/>
              <w:jc w:val="left"/>
              <w:rPr>
                <w:rFonts w:ascii="Century Gothic" w:hAnsi="Century Gothic"/>
                <w:bCs/>
                <w:sz w:val="24"/>
                <w:szCs w:val="22"/>
              </w:rPr>
            </w:pPr>
          </w:p>
          <w:p w:rsidR="00C62E82" w:rsidRDefault="00C62E82" w:rsidP="00C62E82">
            <w:pPr>
              <w:pStyle w:val="BodyText21"/>
              <w:tabs>
                <w:tab w:val="left" w:pos="15"/>
              </w:tabs>
              <w:spacing w:line="276" w:lineRule="auto"/>
              <w:ind w:left="0"/>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BC504F" w:rsidRDefault="00BC504F" w:rsidP="003A346B">
      <w:pPr>
        <w:tabs>
          <w:tab w:val="left" w:pos="568"/>
        </w:tabs>
        <w:suppressAutoHyphens/>
        <w:autoSpaceDN w:val="0"/>
        <w:textAlignment w:val="baseline"/>
        <w:rPr>
          <w:rFonts w:ascii="Century Gothic" w:hAnsi="Century Gothic"/>
          <w:b/>
          <w:bCs/>
          <w:sz w:val="22"/>
          <w:szCs w:val="22"/>
        </w:rPr>
      </w:pPr>
    </w:p>
    <w:p w:rsidR="00BC504F" w:rsidRDefault="00BC504F"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335849" w:rsidRPr="00D80B23" w:rsidRDefault="009C68F4" w:rsidP="00335849">
      <w:pPr>
        <w:pStyle w:val="BodyText21"/>
        <w:tabs>
          <w:tab w:val="left" w:pos="4320"/>
        </w:tabs>
        <w:spacing w:line="276" w:lineRule="auto"/>
        <w:ind w:left="0"/>
        <w:jc w:val="left"/>
        <w:rPr>
          <w:rFonts w:ascii="Century Gothic" w:hAnsi="Century Gothic"/>
          <w:bCs/>
          <w:sz w:val="24"/>
          <w:szCs w:val="22"/>
        </w:rPr>
      </w:pPr>
      <w:r w:rsidRPr="004D61D3">
        <w:rPr>
          <w:rFonts w:ascii="Century Gothic" w:hAnsi="Century Gothic"/>
          <w:bCs/>
          <w:sz w:val="22"/>
          <w:szCs w:val="22"/>
        </w:rPr>
        <w:t>Obj</w:t>
      </w:r>
      <w:r w:rsidR="00DE707C" w:rsidRPr="004D61D3">
        <w:rPr>
          <w:rFonts w:ascii="Century Gothic" w:hAnsi="Century Gothic"/>
          <w:bCs/>
          <w:sz w:val="22"/>
          <w:szCs w:val="22"/>
        </w:rPr>
        <w:t xml:space="preserve">et du </w:t>
      </w:r>
      <w:r w:rsidRPr="004D61D3">
        <w:rPr>
          <w:rFonts w:ascii="Century Gothic" w:hAnsi="Century Gothic"/>
          <w:bCs/>
          <w:sz w:val="22"/>
          <w:szCs w:val="22"/>
        </w:rPr>
        <w:t>marché</w:t>
      </w:r>
      <w:r w:rsidR="00C67970">
        <w:rPr>
          <w:rFonts w:ascii="Century Gothic" w:hAnsi="Century Gothic"/>
          <w:sz w:val="22"/>
          <w:szCs w:val="22"/>
        </w:rPr>
        <w:t> </w:t>
      </w:r>
      <w:r w:rsidR="00860C37" w:rsidRPr="00860C37">
        <w:rPr>
          <w:rFonts w:ascii="Century Gothic" w:hAnsi="Century Gothic" w:cs="Calibri"/>
          <w:sz w:val="22"/>
          <w:szCs w:val="22"/>
        </w:rPr>
        <w:t>:</w:t>
      </w:r>
      <w:r w:rsidR="00C67970">
        <w:rPr>
          <w:rFonts w:ascii="Century Gothic" w:hAnsi="Century Gothic" w:cs="Calibri"/>
          <w:sz w:val="22"/>
          <w:szCs w:val="22"/>
        </w:rPr>
        <w:t xml:space="preserve"> </w:t>
      </w:r>
      <w:r w:rsidR="00335849"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sidR="00335849">
        <w:rPr>
          <w:rFonts w:ascii="Century Gothic" w:hAnsi="Century Gothic"/>
          <w:bCs/>
          <w:sz w:val="24"/>
          <w:szCs w:val="22"/>
        </w:rPr>
        <w:t xml:space="preserve"> </w:t>
      </w:r>
      <w:r w:rsidR="00335849" w:rsidRPr="00217B24">
        <w:rPr>
          <w:rFonts w:ascii="Century Gothic" w:hAnsi="Century Gothic"/>
          <w:bCs/>
          <w:sz w:val="24"/>
          <w:szCs w:val="22"/>
        </w:rPr>
        <w:t xml:space="preserve">Lot </w:t>
      </w:r>
      <w:r w:rsidR="00335849">
        <w:rPr>
          <w:rFonts w:ascii="Century Gothic" w:hAnsi="Century Gothic"/>
          <w:bCs/>
          <w:sz w:val="24"/>
          <w:szCs w:val="22"/>
        </w:rPr>
        <w:t xml:space="preserve">unique </w:t>
      </w:r>
      <w:r w:rsidR="00335849" w:rsidRPr="00217B24">
        <w:rPr>
          <w:rFonts w:ascii="Century Gothic" w:hAnsi="Century Gothic"/>
          <w:bCs/>
          <w:sz w:val="24"/>
          <w:szCs w:val="22"/>
        </w:rPr>
        <w:t>:</w:t>
      </w:r>
    </w:p>
    <w:p w:rsidR="00BC504F" w:rsidRPr="00335849" w:rsidRDefault="00BC504F" w:rsidP="00335849">
      <w:pPr>
        <w:tabs>
          <w:tab w:val="left" w:pos="4320"/>
        </w:tabs>
        <w:spacing w:line="276" w:lineRule="auto"/>
        <w:rPr>
          <w:rFonts w:ascii="Century Gothic" w:hAnsi="Century Gothic"/>
          <w:b/>
          <w:bCs/>
          <w:snapToGrid w:val="0"/>
          <w:sz w:val="14"/>
          <w:szCs w:val="12"/>
        </w:rPr>
      </w:pPr>
    </w:p>
    <w:p w:rsidR="00C67970" w:rsidRPr="00C67970" w:rsidRDefault="009C68F4" w:rsidP="0033584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335849">
        <w:rPr>
          <w:rFonts w:ascii="Century Gothic" w:hAnsi="Century Gothic"/>
          <w:bCs/>
          <w:snapToGrid w:val="0"/>
          <w:sz w:val="22"/>
          <w:szCs w:val="22"/>
          <w:lang w:eastAsia="x-none"/>
        </w:rPr>
        <w:t>unique</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7317A3" w:rsidRPr="00D80B23" w:rsidRDefault="007317A3" w:rsidP="007317A3">
      <w:pPr>
        <w:pStyle w:val="BodyText21"/>
        <w:tabs>
          <w:tab w:val="left" w:pos="4320"/>
        </w:tabs>
        <w:spacing w:line="276" w:lineRule="auto"/>
        <w:ind w:left="0"/>
        <w:jc w:val="left"/>
        <w:rPr>
          <w:rFonts w:ascii="Century Gothic" w:hAnsi="Century Gothic"/>
          <w:bCs/>
          <w:sz w:val="24"/>
          <w:szCs w:val="22"/>
        </w:rPr>
      </w:pPr>
      <w:r w:rsidRPr="004D61D3">
        <w:rPr>
          <w:rFonts w:ascii="Century Gothic" w:hAnsi="Century Gothic"/>
          <w:bCs/>
          <w:sz w:val="22"/>
          <w:szCs w:val="22"/>
        </w:rPr>
        <w:t>Objet du marché</w:t>
      </w:r>
      <w:r>
        <w:rPr>
          <w:rFonts w:ascii="Century Gothic" w:hAnsi="Century Gothic"/>
          <w:sz w:val="22"/>
          <w:szCs w:val="22"/>
        </w:rPr>
        <w:t> </w:t>
      </w:r>
      <w:r w:rsidRPr="00860C37">
        <w:rPr>
          <w:rFonts w:ascii="Century Gothic" w:hAnsi="Century Gothic" w:cs="Calibri"/>
          <w:sz w:val="22"/>
          <w:szCs w:val="22"/>
        </w:rPr>
        <w:t>:</w:t>
      </w:r>
      <w:r>
        <w:rPr>
          <w:rFonts w:ascii="Century Gothic" w:hAnsi="Century Gothic" w:cs="Calibri"/>
          <w:sz w:val="22"/>
          <w:szCs w:val="22"/>
        </w:rPr>
        <w:t xml:space="preserve"> </w:t>
      </w:r>
      <w:r w:rsidRPr="00D80B23">
        <w:rPr>
          <w:rFonts w:ascii="Century Gothic" w:hAnsi="Century Gothic"/>
          <w:bCs/>
          <w:sz w:val="24"/>
          <w:szCs w:val="22"/>
        </w:rPr>
        <w:t>Acquisition, installation et mise en service des équipements de secteur génie mécanique et FABLAB destinés aux Cités des métiers et des compétences de la région AGADIR et NADOR ;</w:t>
      </w:r>
      <w:r>
        <w:rPr>
          <w:rFonts w:ascii="Century Gothic" w:hAnsi="Century Gothic"/>
          <w:bCs/>
          <w:sz w:val="24"/>
          <w:szCs w:val="22"/>
        </w:rPr>
        <w:t xml:space="preserve"> </w:t>
      </w:r>
      <w:r w:rsidRPr="00217B24">
        <w:rPr>
          <w:rFonts w:ascii="Century Gothic" w:hAnsi="Century Gothic"/>
          <w:bCs/>
          <w:sz w:val="24"/>
          <w:szCs w:val="22"/>
        </w:rPr>
        <w:t xml:space="preserve">Lot </w:t>
      </w:r>
      <w:r>
        <w:rPr>
          <w:rFonts w:ascii="Century Gothic" w:hAnsi="Century Gothic"/>
          <w:bCs/>
          <w:sz w:val="24"/>
          <w:szCs w:val="22"/>
        </w:rPr>
        <w:t xml:space="preserve">unique </w:t>
      </w:r>
      <w:r w:rsidRPr="00217B24">
        <w:rPr>
          <w:rFonts w:ascii="Century Gothic" w:hAnsi="Century Gothic"/>
          <w:bCs/>
          <w:sz w:val="24"/>
          <w:szCs w:val="22"/>
        </w:rPr>
        <w:t>:</w:t>
      </w:r>
    </w:p>
    <w:p w:rsidR="007317A3" w:rsidRPr="007317A3" w:rsidRDefault="007317A3" w:rsidP="007317A3">
      <w:pPr>
        <w:tabs>
          <w:tab w:val="left" w:pos="4320"/>
        </w:tabs>
        <w:spacing w:line="276" w:lineRule="auto"/>
        <w:rPr>
          <w:rFonts w:ascii="Century Gothic" w:hAnsi="Century Gothic"/>
          <w:b/>
          <w:bCs/>
          <w:snapToGrid w:val="0"/>
          <w:sz w:val="6"/>
          <w:szCs w:val="4"/>
        </w:rPr>
      </w:pPr>
    </w:p>
    <w:p w:rsidR="00BC504F" w:rsidRPr="0084422B" w:rsidRDefault="007317A3" w:rsidP="007317A3">
      <w:pPr>
        <w:tabs>
          <w:tab w:val="left" w:pos="4320"/>
        </w:tabs>
        <w:spacing w:line="276" w:lineRule="auto"/>
        <w:rPr>
          <w:rFonts w:ascii="Century Gothic" w:hAnsi="Century Gothic"/>
          <w:b/>
          <w:bCs/>
          <w:snapToGrid w:val="0"/>
          <w:szCs w:val="22"/>
        </w:rPr>
      </w:pPr>
      <w:r w:rsidRPr="00143166">
        <w:rPr>
          <w:rFonts w:ascii="Century Gothic" w:hAnsi="Century Gothic"/>
          <w:bCs/>
          <w:snapToGrid w:val="0"/>
          <w:sz w:val="22"/>
          <w:szCs w:val="22"/>
          <w:lang w:val="x-none" w:eastAsia="x-none"/>
        </w:rPr>
        <w:t xml:space="preserve">Lot </w:t>
      </w:r>
      <w:r>
        <w:rPr>
          <w:rFonts w:ascii="Century Gothic" w:hAnsi="Century Gothic"/>
          <w:bCs/>
          <w:snapToGrid w:val="0"/>
          <w:sz w:val="22"/>
          <w:szCs w:val="22"/>
          <w:lang w:eastAsia="x-none"/>
        </w:rPr>
        <w:t>unique</w:t>
      </w:r>
      <w:r w:rsidRPr="00143166">
        <w:rPr>
          <w:rFonts w:ascii="Century Gothic" w:hAnsi="Century Gothic"/>
          <w:bCs/>
          <w:snapToGrid w:val="0"/>
          <w:sz w:val="22"/>
          <w:szCs w:val="22"/>
          <w:lang w:eastAsia="x-none"/>
        </w:rPr>
        <w:t xml:space="preserve"> : </w:t>
      </w:r>
      <w:r>
        <w:rPr>
          <w:rFonts w:ascii="Century Gothic" w:hAnsi="Century Gothic" w:cs="Calibri"/>
          <w:bCs/>
          <w:sz w:val="20"/>
          <w:szCs w:val="20"/>
        </w:rPr>
        <w:t>…………………………………………………………</w:t>
      </w:r>
    </w:p>
    <w:p w:rsidR="009C68F4" w:rsidRPr="00143166" w:rsidRDefault="00BC504F" w:rsidP="007317A3">
      <w:pPr>
        <w:tabs>
          <w:tab w:val="right" w:pos="830"/>
          <w:tab w:val="num" w:pos="1370"/>
        </w:tabs>
        <w:suppressAutoHyphens/>
        <w:autoSpaceDN w:val="0"/>
        <w:spacing w:after="240"/>
        <w:textAlignment w:val="baseline"/>
        <w:rPr>
          <w:rFonts w:ascii="Century Gothic" w:hAnsi="Century Gothic" w:cs="Calibri"/>
          <w:bCs/>
          <w:sz w:val="20"/>
          <w:szCs w:val="20"/>
        </w:rPr>
      </w:pPr>
      <w:r>
        <w:rPr>
          <w:rFonts w:ascii="Century Gothic" w:hAnsi="Century Gothic" w:cs="Calibri"/>
          <w:snapToGrid w:val="0"/>
          <w:sz w:val="22"/>
          <w:szCs w:val="22"/>
        </w:rPr>
        <w:tab/>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3F2F1D" w:rsidRDefault="003F2F1D" w:rsidP="003F2F1D">
      <w:pPr>
        <w:tabs>
          <w:tab w:val="left" w:pos="4320"/>
        </w:tabs>
        <w:spacing w:line="276" w:lineRule="auto"/>
        <w:rPr>
          <w:rFonts w:ascii="Century Gothic" w:hAnsi="Century Gothic"/>
          <w:b/>
          <w:sz w:val="32"/>
          <w:szCs w:val="22"/>
          <w:u w:val="single"/>
        </w:rPr>
      </w:pPr>
    </w:p>
    <w:p w:rsidR="00EA1E5A" w:rsidRDefault="00EA1E5A" w:rsidP="00FF5957">
      <w:pPr>
        <w:suppressAutoHyphens/>
        <w:autoSpaceDN w:val="0"/>
        <w:jc w:val="both"/>
        <w:textAlignment w:val="baseline"/>
        <w:rPr>
          <w:rFonts w:ascii="Century Gothic" w:hAnsi="Century Gothic"/>
          <w:b/>
          <w:sz w:val="32"/>
          <w:szCs w:val="22"/>
          <w:u w:val="single"/>
        </w:rPr>
      </w:pPr>
    </w:p>
    <w:p w:rsidR="00EA1E5A" w:rsidRDefault="00EA1E5A" w:rsidP="00FF5957">
      <w:pPr>
        <w:suppressAutoHyphens/>
        <w:autoSpaceDN w:val="0"/>
        <w:jc w:val="both"/>
        <w:textAlignment w:val="baseline"/>
        <w:rPr>
          <w:rFonts w:ascii="Century Gothic" w:hAnsi="Century Gothic"/>
          <w:b/>
          <w:sz w:val="32"/>
          <w:szCs w:val="22"/>
          <w:u w:val="single"/>
        </w:rPr>
      </w:pPr>
    </w:p>
    <w:p w:rsidR="009B4B57" w:rsidRDefault="009B4B57" w:rsidP="003A346B">
      <w:pPr>
        <w:rPr>
          <w:rFonts w:ascii="Century Gothic" w:hAnsi="Century Gothic"/>
          <w:b/>
          <w:bCs/>
          <w:sz w:val="40"/>
          <w:szCs w:val="22"/>
        </w:rPr>
      </w:pPr>
    </w:p>
    <w:p w:rsidR="003A346B" w:rsidRDefault="003A346B" w:rsidP="003A346B">
      <w:pPr>
        <w:rPr>
          <w:rFonts w:ascii="Century Gothic" w:hAnsi="Century Gothic"/>
          <w:b/>
          <w:bCs/>
          <w:sz w:val="40"/>
          <w:szCs w:val="22"/>
        </w:rPr>
      </w:pPr>
      <w:bookmarkStart w:id="0" w:name="_GoBack"/>
      <w:bookmarkEnd w:id="0"/>
    </w:p>
    <w:p w:rsidR="00FF5957" w:rsidRPr="00FF5957" w:rsidRDefault="003F2F1D" w:rsidP="003F2F1D">
      <w:pPr>
        <w:jc w:val="center"/>
        <w:rPr>
          <w:rFonts w:ascii="Century Gothic" w:hAnsi="Century Gothic"/>
          <w:b/>
          <w:bCs/>
          <w:sz w:val="40"/>
          <w:szCs w:val="22"/>
        </w:rPr>
      </w:pPr>
      <w:r w:rsidRPr="00FF5957">
        <w:rPr>
          <w:rFonts w:ascii="Century Gothic" w:hAnsi="Century Gothic"/>
          <w:b/>
          <w:bCs/>
          <w:sz w:val="40"/>
          <w:szCs w:val="22"/>
        </w:rPr>
        <w:t>Annexe :</w:t>
      </w:r>
    </w:p>
    <w:p w:rsidR="00FF5957" w:rsidRPr="00FF5957" w:rsidRDefault="00FF5957" w:rsidP="005A3C1A">
      <w:pPr>
        <w:jc w:val="center"/>
        <w:rPr>
          <w:rFonts w:ascii="Century Gothic" w:hAnsi="Century Gothic"/>
          <w:b/>
          <w:bCs/>
          <w:sz w:val="40"/>
          <w:szCs w:val="22"/>
        </w:rPr>
      </w:pPr>
      <w:r w:rsidRPr="00FF5957">
        <w:rPr>
          <w:rFonts w:ascii="Century Gothic" w:hAnsi="Century Gothic"/>
          <w:b/>
          <w:bCs/>
          <w:sz w:val="40"/>
          <w:szCs w:val="22"/>
        </w:rPr>
        <w:t xml:space="preserve">Spécifications techniques des fournitures proposées par le </w:t>
      </w:r>
      <w:r w:rsidR="003F2F1D">
        <w:rPr>
          <w:rFonts w:ascii="Century Gothic" w:hAnsi="Century Gothic"/>
          <w:b/>
          <w:bCs/>
          <w:sz w:val="40"/>
          <w:szCs w:val="22"/>
        </w:rPr>
        <w:t xml:space="preserve">concurrent </w:t>
      </w: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Default="00FF5957"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3F2F1D" w:rsidRDefault="003F2F1D" w:rsidP="00FF5957">
      <w:pPr>
        <w:jc w:val="center"/>
        <w:rPr>
          <w:rFonts w:ascii="Century Gothic" w:hAnsi="Century Gothic"/>
          <w:b/>
          <w:bCs/>
          <w:sz w:val="40"/>
          <w:szCs w:val="22"/>
        </w:rPr>
      </w:pPr>
    </w:p>
    <w:p w:rsidR="003F2F1D" w:rsidRDefault="003F2F1D"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603F94" w:rsidRDefault="00603F94" w:rsidP="003F2F1D">
      <w:pPr>
        <w:tabs>
          <w:tab w:val="left" w:pos="284"/>
        </w:tabs>
        <w:suppressAutoHyphens/>
        <w:autoSpaceDN w:val="0"/>
        <w:textAlignment w:val="baseline"/>
        <w:rPr>
          <w:rFonts w:ascii="Century Gothic" w:hAnsi="Century Gothic"/>
          <w:b/>
          <w:color w:val="0070C0"/>
          <w:sz w:val="28"/>
          <w:szCs w:val="22"/>
        </w:rPr>
      </w:pPr>
    </w:p>
    <w:p w:rsidR="003F2F1D" w:rsidRDefault="003F2F1D" w:rsidP="006D4272">
      <w:pPr>
        <w:tabs>
          <w:tab w:val="left" w:pos="284"/>
        </w:tabs>
        <w:suppressAutoHyphens/>
        <w:autoSpaceDN w:val="0"/>
        <w:textAlignment w:val="baseline"/>
        <w:rPr>
          <w:rFonts w:ascii="Century Gothic" w:hAnsi="Century Gothic"/>
          <w:b/>
          <w:color w:val="0070C0"/>
          <w:sz w:val="28"/>
          <w:szCs w:val="22"/>
        </w:rPr>
      </w:pPr>
      <w:r w:rsidRPr="00E840CD">
        <w:rPr>
          <w:rFonts w:ascii="Century Gothic" w:hAnsi="Century Gothic"/>
          <w:b/>
          <w:color w:val="0070C0"/>
          <w:sz w:val="28"/>
          <w:szCs w:val="22"/>
        </w:rPr>
        <w:lastRenderedPageBreak/>
        <w:t xml:space="preserve">Lot </w:t>
      </w:r>
      <w:r>
        <w:rPr>
          <w:rFonts w:ascii="Century Gothic" w:hAnsi="Century Gothic"/>
          <w:b/>
          <w:color w:val="0070C0"/>
          <w:sz w:val="28"/>
          <w:szCs w:val="22"/>
        </w:rPr>
        <w:t>unique</w:t>
      </w:r>
      <w:r w:rsidRPr="00E840CD">
        <w:rPr>
          <w:rFonts w:ascii="Century Gothic" w:hAnsi="Century Gothic"/>
          <w:b/>
          <w:color w:val="0070C0"/>
          <w:sz w:val="28"/>
          <w:szCs w:val="22"/>
        </w:rPr>
        <w:t xml:space="preserve"> : </w:t>
      </w:r>
      <w:r w:rsidR="006D4272" w:rsidRPr="006D4272">
        <w:rPr>
          <w:rFonts w:ascii="Century Gothic" w:hAnsi="Century Gothic"/>
          <w:b/>
          <w:color w:val="0070C0"/>
          <w:sz w:val="28"/>
          <w:szCs w:val="22"/>
        </w:rPr>
        <w:t>Equipements et Outillage de fabrication mécanique</w:t>
      </w:r>
    </w:p>
    <w:p w:rsidR="003F2F1D" w:rsidRPr="00E840CD" w:rsidRDefault="003F2F1D" w:rsidP="003F2F1D">
      <w:pPr>
        <w:tabs>
          <w:tab w:val="left" w:pos="284"/>
        </w:tabs>
        <w:suppressAutoHyphens/>
        <w:autoSpaceDN w:val="0"/>
        <w:jc w:val="both"/>
        <w:textAlignment w:val="baseline"/>
        <w:rPr>
          <w:rFonts w:ascii="Century Gothic" w:hAnsi="Century Gothic"/>
          <w:b/>
          <w:color w:val="0070C0"/>
          <w:sz w:val="22"/>
          <w:szCs w:val="22"/>
        </w:rPr>
      </w:pPr>
    </w:p>
    <w:tbl>
      <w:tblPr>
        <w:tblW w:w="10434" w:type="dxa"/>
        <w:jc w:val="center"/>
        <w:tblLayout w:type="fixed"/>
        <w:tblCellMar>
          <w:left w:w="70" w:type="dxa"/>
          <w:right w:w="70" w:type="dxa"/>
        </w:tblCellMar>
        <w:tblLook w:val="0000" w:firstRow="0" w:lastRow="0" w:firstColumn="0" w:lastColumn="0" w:noHBand="0" w:noVBand="0"/>
      </w:tblPr>
      <w:tblGrid>
        <w:gridCol w:w="1195"/>
        <w:gridCol w:w="5327"/>
        <w:gridCol w:w="1956"/>
        <w:gridCol w:w="1956"/>
      </w:tblGrid>
      <w:tr w:rsidR="003F2F1D" w:rsidRPr="00E840CD" w:rsidTr="00A22B7D">
        <w:trPr>
          <w:trHeight w:val="782"/>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E840CD" w:rsidRDefault="003F2F1D" w:rsidP="00A22B7D">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Item N°</w:t>
            </w:r>
          </w:p>
        </w:tc>
        <w:tc>
          <w:tcPr>
            <w:tcW w:w="5327" w:type="dxa"/>
            <w:tcBorders>
              <w:top w:val="single" w:sz="4" w:space="0" w:color="auto"/>
              <w:left w:val="nil"/>
              <w:bottom w:val="single" w:sz="4" w:space="0" w:color="auto"/>
              <w:right w:val="single" w:sz="4" w:space="0" w:color="auto"/>
            </w:tcBorders>
            <w:vAlign w:val="center"/>
          </w:tcPr>
          <w:p w:rsidR="003F2F1D" w:rsidRPr="00E840CD" w:rsidRDefault="003F2F1D" w:rsidP="00A22B7D">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Désignation et caractéristiques techniques</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Proposition du soumissionnaire</w:t>
            </w:r>
          </w:p>
        </w:tc>
        <w:tc>
          <w:tcPr>
            <w:tcW w:w="1956" w:type="dxa"/>
            <w:tcBorders>
              <w:top w:val="single" w:sz="4" w:space="0" w:color="auto"/>
              <w:left w:val="single" w:sz="4" w:space="0" w:color="auto"/>
              <w:bottom w:val="single" w:sz="4" w:space="0" w:color="auto"/>
              <w:right w:val="single" w:sz="4" w:space="0" w:color="auto"/>
            </w:tcBorders>
          </w:tcPr>
          <w:p w:rsidR="003F2F1D" w:rsidRPr="00CB3D36" w:rsidRDefault="003F2F1D" w:rsidP="00A22B7D">
            <w:pPr>
              <w:tabs>
                <w:tab w:val="left" w:pos="284"/>
              </w:tabs>
              <w:suppressAutoHyphens/>
              <w:autoSpaceDN w:val="0"/>
              <w:jc w:val="center"/>
              <w:textAlignment w:val="baseline"/>
              <w:rPr>
                <w:rFonts w:ascii="Century Gothic" w:hAnsi="Century Gothic"/>
                <w:b/>
                <w:sz w:val="20"/>
                <w:szCs w:val="20"/>
              </w:rPr>
            </w:pPr>
            <w:r w:rsidRPr="00CB3D36">
              <w:rPr>
                <w:rFonts w:ascii="Century Gothic" w:hAnsi="Century Gothic"/>
                <w:b/>
                <w:sz w:val="20"/>
                <w:szCs w:val="20"/>
              </w:rPr>
              <w:t>Appréciation de l’administration</w:t>
            </w: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1</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Scie mécanique à ruban horizontale</w:t>
            </w:r>
          </w:p>
          <w:p w:rsidR="003F2F1D" w:rsidRPr="00E22184" w:rsidRDefault="003F2F1D" w:rsidP="00A22B7D">
            <w:pPr>
              <w:rPr>
                <w:rFonts w:ascii="Calibri" w:hAnsi="Calibri"/>
                <w:sz w:val="8"/>
                <w:szCs w:val="8"/>
              </w:rPr>
            </w:pPr>
          </w:p>
          <w:p w:rsidR="003F2F1D" w:rsidRDefault="003F2F1D" w:rsidP="00A22B7D">
            <w:pPr>
              <w:rPr>
                <w:rFonts w:ascii="Calibri" w:hAnsi="Calibri"/>
              </w:rPr>
            </w:pPr>
            <w:r w:rsidRPr="000C0B35">
              <w:rPr>
                <w:rFonts w:ascii="Calibri" w:hAnsi="Calibri"/>
              </w:rPr>
              <w:t>Certificat de conformité aux normes NM ou à défaut aux normes CE</w:t>
            </w:r>
            <w:r w:rsidRPr="000C0B35">
              <w:rPr>
                <w:rFonts w:ascii="Calibri" w:hAnsi="Calibri"/>
              </w:rPr>
              <w:br/>
              <w:t xml:space="preserve"> </w:t>
            </w:r>
            <w:r w:rsidRPr="000C0B35">
              <w:rPr>
                <w:rFonts w:ascii="Calibri" w:hAnsi="Calibri"/>
              </w:rPr>
              <w:softHyphen/>
              <w:t xml:space="preserve"> Ruban standard : 2480 x 27 x 0,9 mm mini</w:t>
            </w:r>
            <w:r w:rsidRPr="000C0B35">
              <w:rPr>
                <w:rFonts w:ascii="Calibri" w:hAnsi="Calibri"/>
              </w:rPr>
              <w:br/>
            </w:r>
            <w:r w:rsidRPr="000C0B35">
              <w:rPr>
                <w:rFonts w:ascii="Calibri" w:hAnsi="Calibri"/>
              </w:rPr>
              <w:softHyphen/>
              <w:t xml:space="preserve"> Coupe : 90°, +45° au minimum</w:t>
            </w:r>
            <w:r w:rsidRPr="000C0B35">
              <w:rPr>
                <w:rFonts w:ascii="Calibri" w:hAnsi="Calibri"/>
              </w:rPr>
              <w:br/>
            </w:r>
            <w:r w:rsidRPr="000C0B35">
              <w:rPr>
                <w:rFonts w:ascii="Calibri" w:hAnsi="Calibri"/>
              </w:rPr>
              <w:softHyphen/>
              <w:t xml:space="preserve"> Capacité de coupe à 90° (tube) 200 mm mini</w:t>
            </w:r>
            <w:r w:rsidRPr="000C0B35">
              <w:rPr>
                <w:rFonts w:ascii="Calibri" w:hAnsi="Calibri"/>
              </w:rPr>
              <w:br/>
            </w:r>
            <w:r w:rsidRPr="000C0B35">
              <w:rPr>
                <w:rFonts w:ascii="Calibri" w:hAnsi="Calibri"/>
              </w:rPr>
              <w:softHyphen/>
              <w:t xml:space="preserve"> Alimentation triphasée 380 V / 400 V – 50 Hz</w:t>
            </w:r>
            <w:r w:rsidRPr="000C0B35">
              <w:rPr>
                <w:rFonts w:ascii="Calibri" w:hAnsi="Calibri"/>
              </w:rPr>
              <w:br/>
            </w:r>
            <w:r w:rsidRPr="000C0B35">
              <w:rPr>
                <w:rFonts w:ascii="Calibri" w:hAnsi="Calibri"/>
              </w:rPr>
              <w:softHyphen/>
              <w:t xml:space="preserve"> Deux vitesses de coupe au minimum</w:t>
            </w:r>
            <w:r w:rsidRPr="000C0B35">
              <w:rPr>
                <w:rFonts w:ascii="Calibri" w:hAnsi="Calibri"/>
              </w:rPr>
              <w:br/>
            </w:r>
            <w:r w:rsidRPr="000C0B35">
              <w:rPr>
                <w:rFonts w:ascii="Calibri" w:hAnsi="Calibri"/>
              </w:rPr>
              <w:softHyphen/>
              <w:t xml:space="preserve"> Etau à serrage rapide</w:t>
            </w:r>
            <w:r w:rsidRPr="000C0B35">
              <w:rPr>
                <w:rFonts w:ascii="Calibri" w:hAnsi="Calibri"/>
              </w:rPr>
              <w:br/>
            </w:r>
            <w:r w:rsidRPr="000C0B35">
              <w:rPr>
                <w:rFonts w:ascii="Calibri" w:hAnsi="Calibri"/>
              </w:rPr>
              <w:softHyphen/>
              <w:t xml:space="preserve"> Dispositif d'arrosage</w:t>
            </w:r>
            <w:r w:rsidRPr="000C0B35">
              <w:rPr>
                <w:rFonts w:ascii="Calibri" w:hAnsi="Calibri"/>
              </w:rPr>
              <w:br/>
            </w:r>
            <w:r w:rsidRPr="000C0B35">
              <w:rPr>
                <w:rFonts w:ascii="Calibri" w:hAnsi="Calibri"/>
              </w:rPr>
              <w:softHyphen/>
              <w:t xml:space="preserve"> Arrêt d’urgence </w:t>
            </w:r>
            <w:r w:rsidRPr="000C0B35">
              <w:rPr>
                <w:rFonts w:ascii="Calibri" w:hAnsi="Calibri"/>
              </w:rPr>
              <w:br/>
            </w:r>
            <w:r w:rsidRPr="000C0B35">
              <w:rPr>
                <w:rFonts w:ascii="Calibri" w:hAnsi="Calibri"/>
              </w:rPr>
              <w:softHyphen/>
              <w:t xml:space="preserve"> Manuel d’utilisation en langue Française ou à défaut en Anglais.</w:t>
            </w:r>
            <w:r w:rsidRPr="000C0B35">
              <w:rPr>
                <w:rFonts w:ascii="Calibri" w:hAnsi="Calibri"/>
              </w:rPr>
              <w:br/>
              <w:t>Nota : tous les accessoires doivent être compatibles avec la machine</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2</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Presse hydraulique manuelle</w:t>
            </w:r>
          </w:p>
          <w:p w:rsidR="003F2F1D" w:rsidRDefault="003F2F1D" w:rsidP="00A22B7D">
            <w:pPr>
              <w:rPr>
                <w:rFonts w:ascii="Calibri" w:hAnsi="Calibri"/>
              </w:rPr>
            </w:pPr>
            <w:r w:rsidRPr="000C0B35">
              <w:rPr>
                <w:rFonts w:ascii="Calibri" w:hAnsi="Calibri"/>
              </w:rPr>
              <w:t>Certificat de conformité aux normes NM ou à défaut aux normes CE</w:t>
            </w:r>
            <w:r w:rsidRPr="000C0B35">
              <w:rPr>
                <w:rFonts w:ascii="Calibri" w:hAnsi="Calibri"/>
              </w:rPr>
              <w:br/>
            </w:r>
            <w:r w:rsidRPr="000C0B35">
              <w:rPr>
                <w:rFonts w:ascii="Calibri" w:hAnsi="Calibri"/>
              </w:rPr>
              <w:softHyphen/>
              <w:t xml:space="preserve"> Capacité : 40 Tonnes au minimum</w:t>
            </w:r>
            <w:r w:rsidRPr="000C0B35">
              <w:rPr>
                <w:rFonts w:ascii="Calibri" w:hAnsi="Calibri"/>
              </w:rPr>
              <w:br/>
            </w:r>
            <w:r w:rsidRPr="000C0B35">
              <w:rPr>
                <w:rFonts w:ascii="Calibri" w:hAnsi="Calibri"/>
              </w:rPr>
              <w:softHyphen/>
              <w:t xml:space="preserve"> Course vérin : 150 mm au minimum</w:t>
            </w:r>
            <w:r w:rsidRPr="000C0B35">
              <w:rPr>
                <w:rFonts w:ascii="Calibri" w:hAnsi="Calibri"/>
              </w:rPr>
              <w:br/>
            </w:r>
            <w:r w:rsidRPr="000C0B35">
              <w:rPr>
                <w:rFonts w:ascii="Calibri" w:hAnsi="Calibri"/>
              </w:rPr>
              <w:softHyphen/>
              <w:t xml:space="preserve"> Retour piston automatique</w:t>
            </w:r>
            <w:r w:rsidRPr="000C0B35">
              <w:rPr>
                <w:rFonts w:ascii="Calibri" w:hAnsi="Calibri"/>
              </w:rPr>
              <w:br/>
            </w:r>
            <w:r w:rsidRPr="000C0B35">
              <w:rPr>
                <w:rFonts w:ascii="Calibri" w:hAnsi="Calibri"/>
              </w:rPr>
              <w:softHyphen/>
              <w:t xml:space="preserve"> Pompe manuelle ou à pied</w:t>
            </w:r>
            <w:r w:rsidRPr="000C0B35">
              <w:rPr>
                <w:rFonts w:ascii="Calibri" w:hAnsi="Calibri"/>
              </w:rPr>
              <w:br/>
            </w:r>
            <w:r w:rsidRPr="000C0B35">
              <w:rPr>
                <w:rFonts w:ascii="Calibri" w:hAnsi="Calibri"/>
              </w:rPr>
              <w:softHyphen/>
              <w:t xml:space="preserve"> Capacité de travail en hauteur : 600 mm au minimum</w:t>
            </w:r>
            <w:r w:rsidRPr="000C0B35">
              <w:rPr>
                <w:rFonts w:ascii="Calibri" w:hAnsi="Calibri"/>
              </w:rPr>
              <w:br/>
            </w:r>
            <w:r w:rsidRPr="000C0B35">
              <w:rPr>
                <w:rFonts w:ascii="Calibri" w:hAnsi="Calibri"/>
              </w:rPr>
              <w:softHyphen/>
              <w:t xml:space="preserve"> Manuel d’utilisation en langue Française ou à défaut en Anglais</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3</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Niveau à bulle de précision </w:t>
            </w:r>
          </w:p>
          <w:p w:rsidR="003F2F1D" w:rsidRPr="00F84107" w:rsidRDefault="003F2F1D" w:rsidP="00A22B7D">
            <w:pPr>
              <w:rPr>
                <w:rFonts w:ascii="Calibri" w:hAnsi="Calibri"/>
                <w:sz w:val="10"/>
                <w:szCs w:val="10"/>
              </w:rPr>
            </w:pPr>
          </w:p>
          <w:p w:rsidR="003F2F1D" w:rsidRPr="000C0B35" w:rsidRDefault="003F2F1D" w:rsidP="00A22B7D">
            <w:pPr>
              <w:rPr>
                <w:rFonts w:ascii="Calibri" w:hAnsi="Calibri"/>
              </w:rPr>
            </w:pPr>
            <w:r w:rsidRPr="000C0B35">
              <w:rPr>
                <w:rFonts w:ascii="Calibri" w:hAnsi="Calibri"/>
              </w:rPr>
              <w:t xml:space="preserve">base prismatique, précision 0,1 mm/m, </w:t>
            </w:r>
            <w:r w:rsidRPr="000C0B35">
              <w:rPr>
                <w:rFonts w:ascii="Calibri" w:hAnsi="Calibri"/>
              </w:rPr>
              <w:br/>
              <w:t xml:space="preserve">longueur 200mm au minimum,  </w:t>
            </w:r>
            <w:r w:rsidRPr="000C0B35">
              <w:rPr>
                <w:rFonts w:ascii="Calibri" w:hAnsi="Calibri"/>
              </w:rPr>
              <w:br/>
              <w:t>fioles horizontale et verticale</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4</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Jauges de filetage</w:t>
            </w:r>
          </w:p>
          <w:p w:rsidR="003F2F1D" w:rsidRPr="00F84107" w:rsidRDefault="003F2F1D" w:rsidP="00A22B7D">
            <w:pPr>
              <w:rPr>
                <w:rFonts w:ascii="Calibri" w:hAnsi="Calibri"/>
                <w:sz w:val="10"/>
                <w:szCs w:val="10"/>
              </w:rPr>
            </w:pPr>
          </w:p>
          <w:p w:rsidR="003F2F1D" w:rsidRDefault="003F2F1D" w:rsidP="00A22B7D">
            <w:pPr>
              <w:rPr>
                <w:rFonts w:ascii="Calibri" w:hAnsi="Calibri"/>
              </w:rPr>
            </w:pPr>
            <w:r w:rsidRPr="000C0B35">
              <w:rPr>
                <w:rFonts w:ascii="Calibri" w:hAnsi="Calibri"/>
              </w:rPr>
              <w:t>• Type de pas : Pas métrique</w:t>
            </w:r>
            <w:r w:rsidRPr="000C0B35">
              <w:rPr>
                <w:rFonts w:ascii="Calibri" w:hAnsi="Calibri"/>
              </w:rPr>
              <w:br/>
              <w:t>• Nombre des lames :  20 lames au minimum</w:t>
            </w:r>
          </w:p>
          <w:p w:rsidR="00603F94" w:rsidRPr="000C0B35" w:rsidRDefault="00603F94"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lastRenderedPageBreak/>
              <w:t>5</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Jauge d’épaisseur standard </w:t>
            </w:r>
          </w:p>
          <w:p w:rsidR="003F2F1D" w:rsidRPr="00F84107" w:rsidRDefault="003F2F1D" w:rsidP="00A22B7D">
            <w:pPr>
              <w:rPr>
                <w:rFonts w:ascii="Calibri" w:hAnsi="Calibri"/>
                <w:sz w:val="10"/>
                <w:szCs w:val="10"/>
              </w:rPr>
            </w:pPr>
          </w:p>
          <w:p w:rsidR="003F2F1D" w:rsidRPr="000C0B35" w:rsidRDefault="003F2F1D" w:rsidP="00A22B7D">
            <w:pPr>
              <w:rPr>
                <w:rFonts w:ascii="Calibri" w:hAnsi="Calibri"/>
              </w:rPr>
            </w:pPr>
            <w:r w:rsidRPr="000C0B35">
              <w:rPr>
                <w:rFonts w:ascii="Calibri" w:hAnsi="Calibri"/>
              </w:rPr>
              <w:t xml:space="preserve">• pas 0.1mm </w:t>
            </w:r>
            <w:r w:rsidRPr="000C0B35">
              <w:rPr>
                <w:rFonts w:ascii="Calibri" w:hAnsi="Calibri"/>
              </w:rPr>
              <w:br/>
              <w:t>• Jauge à lames pas 0.1mm (20 lames au minimum)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6</w:t>
            </w:r>
          </w:p>
        </w:tc>
        <w:tc>
          <w:tcPr>
            <w:tcW w:w="5327" w:type="dxa"/>
            <w:tcBorders>
              <w:top w:val="single" w:sz="4" w:space="0" w:color="auto"/>
              <w:left w:val="nil"/>
              <w:bottom w:val="single" w:sz="4" w:space="0" w:color="auto"/>
              <w:right w:val="single" w:sz="4" w:space="0" w:color="auto"/>
            </w:tcBorders>
            <w:vAlign w:val="center"/>
          </w:tcPr>
          <w:p w:rsidR="003F2F1D" w:rsidRDefault="003F2F1D" w:rsidP="00A22B7D">
            <w:pPr>
              <w:rPr>
                <w:rFonts w:ascii="Calibri" w:hAnsi="Calibri"/>
                <w:b/>
                <w:bCs/>
              </w:rPr>
            </w:pPr>
            <w:r w:rsidRPr="000C0B35">
              <w:rPr>
                <w:rFonts w:ascii="Calibri" w:hAnsi="Calibri"/>
                <w:b/>
                <w:bCs/>
              </w:rPr>
              <w:t>Jauge d’épaisseur standard </w:t>
            </w:r>
          </w:p>
          <w:p w:rsidR="003F2F1D" w:rsidRPr="00F84107" w:rsidRDefault="003F2F1D" w:rsidP="00A22B7D">
            <w:pPr>
              <w:rPr>
                <w:rFonts w:ascii="Calibri" w:hAnsi="Calibri"/>
                <w:b/>
                <w:bCs/>
                <w:sz w:val="6"/>
                <w:szCs w:val="6"/>
              </w:rPr>
            </w:pPr>
          </w:p>
          <w:p w:rsidR="003F2F1D" w:rsidRDefault="003F2F1D" w:rsidP="00A22B7D">
            <w:pPr>
              <w:rPr>
                <w:rFonts w:ascii="Calibri" w:hAnsi="Calibri"/>
              </w:rPr>
            </w:pPr>
            <w:r w:rsidRPr="000C0B35">
              <w:rPr>
                <w:rFonts w:ascii="Calibri" w:hAnsi="Calibri"/>
              </w:rPr>
              <w:t xml:space="preserve">• pas 0.05mm, </w:t>
            </w:r>
            <w:r w:rsidRPr="000C0B35">
              <w:rPr>
                <w:rFonts w:ascii="Calibri" w:hAnsi="Calibri"/>
              </w:rPr>
              <w:br/>
              <w:t>• Jauge  à lames pas 0.05mm (20 lames au minimum)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7</w:t>
            </w:r>
          </w:p>
        </w:tc>
        <w:tc>
          <w:tcPr>
            <w:tcW w:w="5327" w:type="dxa"/>
            <w:tcBorders>
              <w:top w:val="single" w:sz="4" w:space="0" w:color="auto"/>
              <w:left w:val="nil"/>
              <w:bottom w:val="single" w:sz="4" w:space="0" w:color="auto"/>
              <w:right w:val="single" w:sz="4" w:space="0" w:color="auto"/>
            </w:tcBorders>
            <w:vAlign w:val="center"/>
          </w:tcPr>
          <w:p w:rsidR="003F2F1D" w:rsidRDefault="003F2F1D" w:rsidP="00A22B7D">
            <w:pPr>
              <w:rPr>
                <w:rFonts w:ascii="Calibri" w:hAnsi="Calibri"/>
                <w:b/>
                <w:bCs/>
              </w:rPr>
            </w:pPr>
            <w:r w:rsidRPr="000C0B35">
              <w:rPr>
                <w:rFonts w:ascii="Calibri" w:hAnsi="Calibri"/>
                <w:b/>
                <w:bCs/>
              </w:rPr>
              <w:t>Règle flexible</w:t>
            </w:r>
          </w:p>
          <w:p w:rsidR="003F2F1D" w:rsidRPr="00F84107" w:rsidRDefault="003F2F1D" w:rsidP="00A22B7D">
            <w:pPr>
              <w:rPr>
                <w:rFonts w:ascii="Calibri" w:hAnsi="Calibri"/>
                <w:b/>
                <w:bCs/>
                <w:sz w:val="10"/>
                <w:szCs w:val="10"/>
              </w:rPr>
            </w:pPr>
          </w:p>
          <w:p w:rsidR="003F2F1D" w:rsidRDefault="003F2F1D" w:rsidP="00A22B7D">
            <w:pPr>
              <w:rPr>
                <w:rFonts w:ascii="Calibri" w:hAnsi="Calibri"/>
              </w:rPr>
            </w:pPr>
            <w:r w:rsidRPr="000C0B35">
              <w:rPr>
                <w:rFonts w:ascii="Calibri" w:hAnsi="Calibri"/>
              </w:rPr>
              <w:t>• en acier à ressort inoxydable</w:t>
            </w:r>
            <w:r w:rsidRPr="000C0B35">
              <w:rPr>
                <w:rFonts w:ascii="Calibri" w:hAnsi="Calibri"/>
              </w:rPr>
              <w:br/>
              <w:t>• Longueur 200mm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8</w:t>
            </w:r>
          </w:p>
        </w:tc>
        <w:tc>
          <w:tcPr>
            <w:tcW w:w="5327" w:type="dxa"/>
            <w:tcBorders>
              <w:top w:val="single" w:sz="4" w:space="0" w:color="auto"/>
              <w:left w:val="nil"/>
              <w:bottom w:val="single" w:sz="4" w:space="0" w:color="auto"/>
              <w:right w:val="single" w:sz="4" w:space="0" w:color="auto"/>
            </w:tcBorders>
            <w:vAlign w:val="center"/>
          </w:tcPr>
          <w:p w:rsidR="003F2F1D" w:rsidRDefault="003F2F1D" w:rsidP="00A22B7D">
            <w:pPr>
              <w:rPr>
                <w:rFonts w:ascii="Calibri" w:hAnsi="Calibri"/>
                <w:b/>
                <w:bCs/>
              </w:rPr>
            </w:pPr>
            <w:r w:rsidRPr="000C0B35">
              <w:rPr>
                <w:rFonts w:ascii="Calibri" w:hAnsi="Calibri"/>
                <w:b/>
                <w:bCs/>
              </w:rPr>
              <w:t>Comparateur à palpeur orientable (indicateur à levier)</w:t>
            </w:r>
          </w:p>
          <w:p w:rsidR="003F2F1D" w:rsidRDefault="003F2F1D" w:rsidP="00A22B7D">
            <w:pPr>
              <w:rPr>
                <w:rFonts w:ascii="Calibri" w:hAnsi="Calibri"/>
              </w:rPr>
            </w:pPr>
            <w:r w:rsidRPr="000C0B35">
              <w:rPr>
                <w:rFonts w:ascii="Calibri" w:hAnsi="Calibri"/>
              </w:rPr>
              <w:t xml:space="preserve">• palpage dans les deux sens, </w:t>
            </w:r>
            <w:r w:rsidRPr="000C0B35">
              <w:rPr>
                <w:rFonts w:ascii="Calibri" w:hAnsi="Calibri"/>
              </w:rPr>
              <w:br/>
              <w:t xml:space="preserve">• capacité de mesure 0.4mm au minimum, </w:t>
            </w:r>
            <w:r w:rsidRPr="000C0B35">
              <w:rPr>
                <w:rFonts w:ascii="Calibri" w:hAnsi="Calibri"/>
              </w:rPr>
              <w:br/>
              <w:t xml:space="preserve">• graduation en 0.01mm,  </w:t>
            </w:r>
            <w:r w:rsidRPr="000C0B35">
              <w:rPr>
                <w:rFonts w:ascii="Calibri" w:hAnsi="Calibri"/>
              </w:rPr>
              <w:br/>
              <w:t>• avec support à base magnétique</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F84107">
              <w:rPr>
                <w:rFonts w:ascii="Calibri" w:hAnsi="Calibri"/>
              </w:rPr>
              <w:t>9</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Comparateurs à cadran</w:t>
            </w:r>
          </w:p>
          <w:p w:rsidR="003F2F1D" w:rsidRPr="00F84107" w:rsidRDefault="003F2F1D" w:rsidP="00A22B7D">
            <w:pPr>
              <w:rPr>
                <w:rFonts w:ascii="Calibri" w:hAnsi="Calibri"/>
                <w:b/>
                <w:bCs/>
                <w:sz w:val="14"/>
                <w:szCs w:val="14"/>
              </w:rPr>
            </w:pPr>
          </w:p>
          <w:p w:rsidR="003F2F1D" w:rsidRDefault="003F2F1D" w:rsidP="00A22B7D">
            <w:pPr>
              <w:rPr>
                <w:rFonts w:ascii="Calibri" w:hAnsi="Calibri"/>
              </w:rPr>
            </w:pPr>
            <w:r w:rsidRPr="000C0B35">
              <w:rPr>
                <w:rFonts w:ascii="Calibri" w:hAnsi="Calibri"/>
              </w:rPr>
              <w:t xml:space="preserve">• graduation 0.01 mm, </w:t>
            </w:r>
            <w:r w:rsidRPr="000C0B35">
              <w:rPr>
                <w:rFonts w:ascii="Calibri" w:hAnsi="Calibri"/>
              </w:rPr>
              <w:br/>
              <w:t>• capacité 10mm minimum avec support à base magnétique</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10</w:t>
            </w:r>
          </w:p>
        </w:tc>
        <w:tc>
          <w:tcPr>
            <w:tcW w:w="5327" w:type="dxa"/>
            <w:tcBorders>
              <w:top w:val="single" w:sz="4" w:space="0" w:color="auto"/>
              <w:left w:val="nil"/>
              <w:bottom w:val="single" w:sz="4" w:space="0" w:color="auto"/>
              <w:right w:val="single" w:sz="4" w:space="0" w:color="auto"/>
            </w:tcBorders>
            <w:vAlign w:val="center"/>
          </w:tcPr>
          <w:p w:rsidR="003F2F1D" w:rsidRPr="00F84107" w:rsidRDefault="003F2F1D" w:rsidP="00A22B7D">
            <w:pPr>
              <w:rPr>
                <w:rFonts w:ascii="Calibri" w:hAnsi="Calibri"/>
                <w:b/>
                <w:bCs/>
              </w:rPr>
            </w:pPr>
            <w:r w:rsidRPr="000C0B35">
              <w:rPr>
                <w:rFonts w:ascii="Calibri" w:hAnsi="Calibri"/>
                <w:b/>
                <w:bCs/>
              </w:rPr>
              <w:t>Rapporteur d’angles avec loupe de lecture</w:t>
            </w:r>
          </w:p>
          <w:p w:rsidR="003F2F1D" w:rsidRPr="00E7105D" w:rsidRDefault="003F2F1D" w:rsidP="00A22B7D">
            <w:pPr>
              <w:rPr>
                <w:rFonts w:ascii="Calibri" w:hAnsi="Calibri"/>
                <w:sz w:val="12"/>
                <w:szCs w:val="12"/>
              </w:rPr>
            </w:pPr>
          </w:p>
          <w:p w:rsidR="003F2F1D" w:rsidRDefault="003F2F1D" w:rsidP="00A22B7D">
            <w:pPr>
              <w:rPr>
                <w:rFonts w:ascii="Calibri" w:hAnsi="Calibri"/>
              </w:rPr>
            </w:pPr>
            <w:r w:rsidRPr="000C0B35">
              <w:rPr>
                <w:rFonts w:ascii="Calibri" w:hAnsi="Calibri"/>
              </w:rPr>
              <w:t xml:space="preserve">• Précision de lecture 5’ d’arc mini. </w:t>
            </w:r>
            <w:r w:rsidRPr="000C0B35">
              <w:rPr>
                <w:rFonts w:ascii="Calibri" w:hAnsi="Calibri"/>
              </w:rPr>
              <w:br/>
              <w:t xml:space="preserve">• Lecture sans parallaxe. Graduation 4x90°. </w:t>
            </w:r>
            <w:r w:rsidRPr="000C0B35">
              <w:rPr>
                <w:rFonts w:ascii="Calibri" w:hAnsi="Calibri"/>
              </w:rPr>
              <w:br/>
              <w:t xml:space="preserve">• Réglage fin par bouton moleté. </w:t>
            </w:r>
            <w:r w:rsidRPr="000C0B35">
              <w:rPr>
                <w:rFonts w:ascii="Calibri" w:hAnsi="Calibri"/>
              </w:rPr>
              <w:br/>
              <w:t xml:space="preserve">• Acier inox. </w:t>
            </w:r>
            <w:r w:rsidRPr="000C0B35">
              <w:rPr>
                <w:rFonts w:ascii="Calibri" w:hAnsi="Calibri"/>
              </w:rPr>
              <w:br/>
              <w:t xml:space="preserve">• Vernier chromé. Loupe de lecture. </w:t>
            </w:r>
            <w:r w:rsidRPr="000C0B35">
              <w:rPr>
                <w:rFonts w:ascii="Calibri" w:hAnsi="Calibri"/>
              </w:rPr>
              <w:br/>
              <w:t>• Règle coulissante 200 mm au minimum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11</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Calibres d’affûtage de forets </w:t>
            </w:r>
          </w:p>
          <w:p w:rsidR="003F2F1D" w:rsidRDefault="003F2F1D" w:rsidP="00A22B7D">
            <w:pPr>
              <w:rPr>
                <w:rFonts w:ascii="Calibri" w:hAnsi="Calibri"/>
              </w:rPr>
            </w:pPr>
            <w:r w:rsidRPr="000C0B35">
              <w:rPr>
                <w:rFonts w:ascii="Calibri" w:hAnsi="Calibri"/>
              </w:rPr>
              <w:t>• angle 120°</w:t>
            </w:r>
            <w:r w:rsidRPr="000C0B35">
              <w:rPr>
                <w:rFonts w:ascii="Calibri" w:hAnsi="Calibri"/>
              </w:rPr>
              <w:br/>
              <w:t>• acier inoxydable</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12</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Pied à coulisse mécanique</w:t>
            </w:r>
          </w:p>
          <w:p w:rsidR="003F2F1D" w:rsidRDefault="003F2F1D" w:rsidP="00A22B7D">
            <w:pPr>
              <w:rPr>
                <w:rFonts w:ascii="Calibri" w:hAnsi="Calibri"/>
              </w:rPr>
            </w:pPr>
            <w:r w:rsidRPr="000C0B35">
              <w:rPr>
                <w:rFonts w:ascii="Calibri" w:hAnsi="Calibri"/>
              </w:rPr>
              <w:t>• Mesure interne/externe</w:t>
            </w:r>
            <w:r w:rsidRPr="000C0B35">
              <w:rPr>
                <w:rFonts w:ascii="Calibri" w:hAnsi="Calibri"/>
              </w:rPr>
              <w:br/>
              <w:t xml:space="preserve">• Lecture 1/50 </w:t>
            </w:r>
            <w:r w:rsidRPr="000C0B35">
              <w:rPr>
                <w:rFonts w:ascii="Calibri" w:hAnsi="Calibri"/>
              </w:rPr>
              <w:br/>
              <w:t>• Capacité 150 mm minimum</w:t>
            </w:r>
            <w:r w:rsidRPr="000C0B35">
              <w:rPr>
                <w:rFonts w:ascii="Calibri" w:hAnsi="Calibri"/>
              </w:rPr>
              <w:br/>
            </w:r>
            <w:r w:rsidRPr="000C0B35">
              <w:rPr>
                <w:rFonts w:ascii="Calibri" w:hAnsi="Calibri"/>
              </w:rPr>
              <w:lastRenderedPageBreak/>
              <w:t xml:space="preserve">• Graduation 0.01mm </w:t>
            </w:r>
            <w:r w:rsidRPr="000C0B35">
              <w:rPr>
                <w:rFonts w:ascii="Calibri" w:hAnsi="Calibri"/>
              </w:rPr>
              <w:br/>
              <w:t>• Vis de blocage du coulisseau</w:t>
            </w:r>
            <w:r w:rsidRPr="000C0B35">
              <w:rPr>
                <w:rFonts w:ascii="Calibri" w:hAnsi="Calibri"/>
              </w:rPr>
              <w:br/>
              <w:t>• Acier inox</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lastRenderedPageBreak/>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lastRenderedPageBreak/>
              <w:t>13</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Jauge de profondeur à vernier</w:t>
            </w:r>
          </w:p>
          <w:p w:rsidR="003F2F1D" w:rsidRPr="00E7105D" w:rsidRDefault="003F2F1D" w:rsidP="00A22B7D">
            <w:pPr>
              <w:rPr>
                <w:rFonts w:ascii="Calibri" w:hAnsi="Calibri"/>
                <w:sz w:val="12"/>
                <w:szCs w:val="12"/>
              </w:rPr>
            </w:pPr>
          </w:p>
          <w:p w:rsidR="003F2F1D" w:rsidRDefault="003F2F1D" w:rsidP="00A22B7D">
            <w:pPr>
              <w:rPr>
                <w:rFonts w:ascii="Calibri" w:hAnsi="Calibri"/>
              </w:rPr>
            </w:pPr>
            <w:r w:rsidRPr="000C0B35">
              <w:rPr>
                <w:rFonts w:ascii="Calibri" w:hAnsi="Calibri"/>
              </w:rPr>
              <w:t>• Capacité 150 mm</w:t>
            </w:r>
            <w:r w:rsidRPr="000C0B35">
              <w:rPr>
                <w:rFonts w:ascii="Calibri" w:hAnsi="Calibri"/>
              </w:rPr>
              <w:br/>
              <w:t>• Vis de blocage du coulisseau</w:t>
            </w:r>
            <w:r w:rsidRPr="000C0B35">
              <w:rPr>
                <w:rFonts w:ascii="Calibri" w:hAnsi="Calibri"/>
              </w:rPr>
              <w:br/>
              <w:t>• Acier inox</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14</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Pied à coulisse digital</w:t>
            </w:r>
          </w:p>
          <w:p w:rsidR="003F2F1D" w:rsidRPr="00E7105D" w:rsidRDefault="003F2F1D" w:rsidP="00A22B7D">
            <w:pPr>
              <w:rPr>
                <w:rFonts w:ascii="Calibri" w:hAnsi="Calibri"/>
                <w:sz w:val="8"/>
                <w:szCs w:val="8"/>
              </w:rPr>
            </w:pPr>
          </w:p>
          <w:p w:rsidR="003F2F1D" w:rsidRDefault="003F2F1D" w:rsidP="00A22B7D">
            <w:pPr>
              <w:rPr>
                <w:rFonts w:ascii="Calibri" w:hAnsi="Calibri"/>
              </w:rPr>
            </w:pPr>
            <w:r w:rsidRPr="000C0B35">
              <w:rPr>
                <w:rFonts w:ascii="Calibri" w:hAnsi="Calibri"/>
              </w:rPr>
              <w:t>• Mesure interne/externe</w:t>
            </w:r>
            <w:r w:rsidRPr="000C0B35">
              <w:rPr>
                <w:rFonts w:ascii="Calibri" w:hAnsi="Calibri"/>
              </w:rPr>
              <w:br/>
              <w:t>• Mesure mm et pouce</w:t>
            </w:r>
            <w:r w:rsidRPr="000C0B35">
              <w:rPr>
                <w:rFonts w:ascii="Calibri" w:hAnsi="Calibri"/>
              </w:rPr>
              <w:br/>
              <w:t xml:space="preserve">• Capacité 150 mm </w:t>
            </w:r>
          </w:p>
          <w:p w:rsidR="003F2F1D" w:rsidRPr="000C0B35" w:rsidRDefault="003F2F1D" w:rsidP="00A22B7D">
            <w:pPr>
              <w:rPr>
                <w:rFonts w:ascii="Calibri" w:hAnsi="Calibri"/>
              </w:rPr>
            </w:pPr>
            <w:r w:rsidRPr="000C0B35">
              <w:rPr>
                <w:rFonts w:ascii="Calibri" w:hAnsi="Calibri"/>
              </w:rPr>
              <w:br/>
              <w:t>• Résolution 0,01 mm</w:t>
            </w:r>
            <w:r w:rsidRPr="000C0B35">
              <w:rPr>
                <w:rFonts w:ascii="Calibri" w:hAnsi="Calibri"/>
              </w:rPr>
              <w:br/>
              <w:t>• Vis de blocage du coulisseau</w:t>
            </w:r>
            <w:r w:rsidRPr="000C0B35">
              <w:rPr>
                <w:rFonts w:ascii="Calibri" w:hAnsi="Calibri"/>
              </w:rPr>
              <w:br/>
              <w:t>• Acier inox</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15</w:t>
            </w:r>
          </w:p>
        </w:tc>
        <w:tc>
          <w:tcPr>
            <w:tcW w:w="5327" w:type="dxa"/>
            <w:tcBorders>
              <w:top w:val="single" w:sz="4" w:space="0" w:color="auto"/>
              <w:left w:val="nil"/>
              <w:bottom w:val="single" w:sz="4" w:space="0" w:color="auto"/>
              <w:right w:val="single" w:sz="4" w:space="0" w:color="auto"/>
            </w:tcBorders>
            <w:vAlign w:val="center"/>
          </w:tcPr>
          <w:p w:rsidR="003F2F1D" w:rsidRDefault="003F2F1D" w:rsidP="00A22B7D">
            <w:pPr>
              <w:rPr>
                <w:rFonts w:ascii="Calibri" w:hAnsi="Calibri"/>
                <w:b/>
                <w:bCs/>
              </w:rPr>
            </w:pPr>
            <w:r w:rsidRPr="000C0B35">
              <w:rPr>
                <w:rFonts w:ascii="Calibri" w:hAnsi="Calibri"/>
                <w:b/>
                <w:bCs/>
              </w:rPr>
              <w:t>Pied à coulisse à montre</w:t>
            </w:r>
          </w:p>
          <w:p w:rsidR="003F2F1D" w:rsidRPr="00E7105D" w:rsidRDefault="003F2F1D" w:rsidP="00A22B7D">
            <w:pPr>
              <w:rPr>
                <w:rFonts w:ascii="Calibri" w:hAnsi="Calibri"/>
                <w:b/>
                <w:bCs/>
                <w:sz w:val="8"/>
                <w:szCs w:val="8"/>
              </w:rPr>
            </w:pPr>
          </w:p>
          <w:p w:rsidR="003F2F1D" w:rsidRDefault="003F2F1D" w:rsidP="00A22B7D">
            <w:pPr>
              <w:rPr>
                <w:rFonts w:ascii="Calibri" w:hAnsi="Calibri"/>
              </w:rPr>
            </w:pPr>
            <w:r w:rsidRPr="000C0B35">
              <w:rPr>
                <w:rFonts w:ascii="Calibri" w:hAnsi="Calibri"/>
              </w:rPr>
              <w:t>• Mesure interne/externe</w:t>
            </w:r>
            <w:r w:rsidRPr="000C0B35">
              <w:rPr>
                <w:rFonts w:ascii="Calibri" w:hAnsi="Calibri"/>
              </w:rPr>
              <w:br/>
              <w:t>• Capacité 150 mm</w:t>
            </w:r>
            <w:r w:rsidRPr="000C0B35">
              <w:rPr>
                <w:rFonts w:ascii="Calibri" w:hAnsi="Calibri"/>
              </w:rPr>
              <w:br/>
              <w:t xml:space="preserve">• Graduation 0.01mm </w:t>
            </w:r>
            <w:r w:rsidRPr="000C0B35">
              <w:rPr>
                <w:rFonts w:ascii="Calibri" w:hAnsi="Calibri"/>
              </w:rPr>
              <w:br/>
              <w:t>• Vis de blocage du coulisseau</w:t>
            </w:r>
            <w:r w:rsidRPr="000C0B35">
              <w:rPr>
                <w:rFonts w:ascii="Calibri" w:hAnsi="Calibri"/>
              </w:rPr>
              <w:br/>
              <w:t>• Acier inox</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16</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Marbre de traçage en fonte</w:t>
            </w:r>
          </w:p>
          <w:p w:rsidR="003F2F1D" w:rsidRPr="00E7105D" w:rsidRDefault="003F2F1D" w:rsidP="00A22B7D">
            <w:pPr>
              <w:rPr>
                <w:rFonts w:ascii="Calibri" w:hAnsi="Calibri"/>
                <w:sz w:val="14"/>
                <w:szCs w:val="14"/>
              </w:rPr>
            </w:pPr>
          </w:p>
          <w:p w:rsidR="003F2F1D" w:rsidRDefault="003F2F1D" w:rsidP="00A22B7D">
            <w:pPr>
              <w:rPr>
                <w:rFonts w:ascii="Calibri" w:hAnsi="Calibri"/>
              </w:rPr>
            </w:pPr>
            <w:r w:rsidRPr="000C0B35">
              <w:rPr>
                <w:rFonts w:ascii="Calibri" w:hAnsi="Calibri"/>
              </w:rPr>
              <w:t>• Dimensions de la plaque L x l x h : 800 x 500 x 140 mm au minimum</w:t>
            </w:r>
            <w:r w:rsidRPr="000C0B35">
              <w:rPr>
                <w:rFonts w:ascii="Calibri" w:hAnsi="Calibri"/>
              </w:rPr>
              <w:br/>
              <w:t>• Précision selon DIN876 Classe 3 au minimum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105D">
              <w:rPr>
                <w:rFonts w:ascii="Calibri" w:hAnsi="Calibri"/>
              </w:rPr>
              <w:t>17</w:t>
            </w:r>
          </w:p>
        </w:tc>
        <w:tc>
          <w:tcPr>
            <w:tcW w:w="5327" w:type="dxa"/>
            <w:tcBorders>
              <w:top w:val="single" w:sz="4" w:space="0" w:color="auto"/>
              <w:left w:val="nil"/>
              <w:bottom w:val="single" w:sz="4" w:space="0" w:color="auto"/>
              <w:right w:val="single" w:sz="4" w:space="0" w:color="auto"/>
            </w:tcBorders>
            <w:vAlign w:val="center"/>
          </w:tcPr>
          <w:p w:rsidR="003F2F1D" w:rsidRPr="00E7105D" w:rsidRDefault="003F2F1D" w:rsidP="00A22B7D">
            <w:pPr>
              <w:rPr>
                <w:rFonts w:ascii="Calibri" w:hAnsi="Calibri"/>
                <w:b/>
                <w:bCs/>
              </w:rPr>
            </w:pPr>
            <w:r w:rsidRPr="000C0B35">
              <w:rPr>
                <w:rFonts w:ascii="Calibri" w:hAnsi="Calibri"/>
                <w:b/>
                <w:bCs/>
              </w:rPr>
              <w:t>MEULEUSE D’ANGLE ELECTRIQUE</w:t>
            </w:r>
          </w:p>
          <w:p w:rsidR="003F2F1D" w:rsidRPr="000C0B35" w:rsidRDefault="003F2F1D" w:rsidP="00A22B7D">
            <w:pPr>
              <w:rPr>
                <w:rFonts w:ascii="Calibri" w:hAnsi="Calibri"/>
              </w:rPr>
            </w:pPr>
            <w:r w:rsidRPr="000C0B35">
              <w:rPr>
                <w:rFonts w:ascii="Calibri" w:hAnsi="Calibri"/>
              </w:rPr>
              <w:t>Certificat de conformité aux normes NM ou à défaut aux normes CE</w:t>
            </w:r>
            <w:r w:rsidRPr="000C0B35">
              <w:rPr>
                <w:rFonts w:ascii="Calibri" w:hAnsi="Calibri"/>
              </w:rPr>
              <w:br/>
              <w:t>- Références de quelques utilisateurs en industrie au Maroc ou à défaut en Europe</w:t>
            </w:r>
            <w:r w:rsidRPr="000C0B35">
              <w:rPr>
                <w:rFonts w:ascii="Calibri" w:hAnsi="Calibri"/>
              </w:rPr>
              <w:br/>
              <w:t>- Diamètre du disque mini.  : 180 mm.</w:t>
            </w:r>
            <w:r w:rsidRPr="000C0B35">
              <w:rPr>
                <w:rFonts w:ascii="Calibri" w:hAnsi="Calibri"/>
              </w:rPr>
              <w:br/>
              <w:t>- Vitesse à vide mini : 8500 tr/mn.</w:t>
            </w:r>
            <w:r w:rsidRPr="000C0B35">
              <w:rPr>
                <w:rFonts w:ascii="Calibri" w:hAnsi="Calibri"/>
              </w:rPr>
              <w:br/>
              <w:t>- Alimentation 220 V- 50 Hz.</w:t>
            </w:r>
            <w:r w:rsidRPr="000C0B35">
              <w:rPr>
                <w:rFonts w:ascii="Calibri" w:hAnsi="Calibri"/>
              </w:rPr>
              <w:br/>
              <w:t>- Bouton de blocage de l’arbre.</w:t>
            </w:r>
            <w:r w:rsidRPr="000C0B35">
              <w:rPr>
                <w:rFonts w:ascii="Calibri" w:hAnsi="Calibri"/>
              </w:rPr>
              <w:br/>
              <w:t>- Interrupteur de sécurité.</w:t>
            </w:r>
            <w:r w:rsidRPr="000C0B35">
              <w:rPr>
                <w:rFonts w:ascii="Calibri" w:hAnsi="Calibri"/>
              </w:rPr>
              <w:br/>
              <w:t>- Poignée latérale.</w:t>
            </w:r>
            <w:r w:rsidRPr="000C0B35">
              <w:rPr>
                <w:rFonts w:ascii="Calibri" w:hAnsi="Calibri"/>
              </w:rPr>
              <w:br/>
            </w:r>
            <w:r w:rsidRPr="000C0B35">
              <w:rPr>
                <w:rFonts w:ascii="Calibri" w:hAnsi="Calibri"/>
              </w:rPr>
              <w:lastRenderedPageBreak/>
              <w:t>- Carter de protection.</w:t>
            </w:r>
            <w:r w:rsidRPr="000C0B35">
              <w:rPr>
                <w:rFonts w:ascii="Calibri" w:hAnsi="Calibri"/>
              </w:rPr>
              <w:br/>
              <w:t>- Jeu de flasques.</w:t>
            </w:r>
            <w:r w:rsidRPr="000C0B35">
              <w:rPr>
                <w:rFonts w:ascii="Calibri" w:hAnsi="Calibri"/>
              </w:rPr>
              <w:br/>
              <w:t xml:space="preserve"> Accessoires :</w:t>
            </w:r>
            <w:r w:rsidRPr="000C0B35">
              <w:rPr>
                <w:rFonts w:ascii="Calibri" w:hAnsi="Calibri"/>
              </w:rPr>
              <w:br/>
              <w:t>• Clés de service.</w:t>
            </w:r>
            <w:r w:rsidRPr="000C0B35">
              <w:rPr>
                <w:rFonts w:ascii="Calibri" w:hAnsi="Calibri"/>
              </w:rPr>
              <w:br/>
              <w:t>• Dispositif de ponçage adapté à la meuleuse</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lastRenderedPageBreak/>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lastRenderedPageBreak/>
              <w:t>18</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BURIN DE MÉCANICIEN</w:t>
            </w:r>
          </w:p>
          <w:p w:rsidR="003F2F1D" w:rsidRPr="000C0B35" w:rsidRDefault="003F2F1D" w:rsidP="00A22B7D">
            <w:pPr>
              <w:rPr>
                <w:rFonts w:ascii="Calibri" w:hAnsi="Calibri"/>
              </w:rPr>
            </w:pPr>
            <w:r w:rsidRPr="000C0B35">
              <w:rPr>
                <w:rFonts w:ascii="Calibri" w:hAnsi="Calibri"/>
              </w:rPr>
              <w:t xml:space="preserve">Taillant de 20mm </w:t>
            </w:r>
            <w:r w:rsidRPr="000C0B35">
              <w:rPr>
                <w:rFonts w:ascii="Calibri" w:hAnsi="Calibri"/>
              </w:rPr>
              <w:br/>
              <w:t xml:space="preserve">Longueur  200mm minimum  </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19</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CARDE À LIMES</w:t>
            </w:r>
          </w:p>
          <w:p w:rsidR="003F2F1D" w:rsidRPr="000C0B35" w:rsidRDefault="003F2F1D" w:rsidP="00A22B7D">
            <w:pPr>
              <w:rPr>
                <w:rFonts w:ascii="Calibri" w:hAnsi="Calibri"/>
              </w:rPr>
            </w:pPr>
            <w:r w:rsidRPr="000C0B35">
              <w:rPr>
                <w:rFonts w:ascii="Calibri" w:hAnsi="Calibri"/>
              </w:rPr>
              <w:t>Planchette de 180 x 45 mm minimum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20</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CARRÉE 1/2 DOUCE-EMMANCHÉE</w:t>
            </w:r>
          </w:p>
          <w:p w:rsidR="003F2F1D" w:rsidRPr="000C0B35" w:rsidRDefault="003F2F1D" w:rsidP="00A22B7D">
            <w:pPr>
              <w:rPr>
                <w:rFonts w:ascii="Calibri" w:hAnsi="Calibri"/>
              </w:rPr>
            </w:pPr>
            <w:r w:rsidRPr="000C0B35">
              <w:rPr>
                <w:rFonts w:ascii="Calibri" w:hAnsi="Calibri"/>
              </w:rPr>
              <w:t xml:space="preserve">Longueur  200mm minimum  </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21</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RONDE-1/2 DOUCE-EMMANCHÉE</w:t>
            </w:r>
          </w:p>
          <w:p w:rsidR="003F2F1D" w:rsidRPr="000C0B35" w:rsidRDefault="003F2F1D" w:rsidP="00A22B7D">
            <w:pPr>
              <w:rPr>
                <w:rFonts w:ascii="Calibri" w:hAnsi="Calibri"/>
              </w:rPr>
            </w:pPr>
            <w:r w:rsidRPr="000C0B35">
              <w:rPr>
                <w:rFonts w:ascii="Calibri" w:hAnsi="Calibri"/>
              </w:rPr>
              <w:t>Longueur  200mm minimum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22</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MONTURE DE SCIE À MÉTAUX, EXTENSIBLE</w:t>
            </w:r>
          </w:p>
          <w:p w:rsidR="003F2F1D" w:rsidRPr="000C0B35" w:rsidRDefault="003F2F1D" w:rsidP="00A22B7D">
            <w:pPr>
              <w:rPr>
                <w:rFonts w:ascii="Calibri" w:hAnsi="Calibri"/>
              </w:rPr>
            </w:pPr>
            <w:r w:rsidRPr="000C0B35">
              <w:rPr>
                <w:rFonts w:ascii="Calibri" w:hAnsi="Calibri"/>
              </w:rPr>
              <w:t xml:space="preserve">Longueur  300mm </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23</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 xml:space="preserve">JEU DE LAMES DE SCIE À MAIN EN HSS    </w:t>
            </w:r>
          </w:p>
          <w:p w:rsidR="003F2F1D" w:rsidRDefault="003F2F1D" w:rsidP="00A22B7D">
            <w:pPr>
              <w:rPr>
                <w:rFonts w:ascii="Calibri" w:hAnsi="Calibri"/>
              </w:rPr>
            </w:pPr>
            <w:r w:rsidRPr="000C0B35">
              <w:rPr>
                <w:rFonts w:ascii="Calibri" w:hAnsi="Calibri"/>
              </w:rPr>
              <w:t>100 lames 10 dents au cm</w:t>
            </w:r>
            <w:r w:rsidRPr="000C0B35">
              <w:rPr>
                <w:rFonts w:ascii="Calibri" w:hAnsi="Calibri"/>
              </w:rPr>
              <w:br/>
              <w:t>100 lames 12 dents au cm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24</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PINCE-ÉTAU À SERRAGE AUTOMATIQUE</w:t>
            </w:r>
          </w:p>
          <w:p w:rsidR="003F2F1D" w:rsidRDefault="003F2F1D" w:rsidP="00A22B7D">
            <w:pPr>
              <w:rPr>
                <w:rFonts w:ascii="Calibri" w:hAnsi="Calibri"/>
              </w:rPr>
            </w:pPr>
            <w:r w:rsidRPr="000C0B35">
              <w:rPr>
                <w:rFonts w:ascii="Calibri" w:hAnsi="Calibri"/>
              </w:rPr>
              <w:t xml:space="preserve">Capacité 70mm minimum </w:t>
            </w:r>
            <w:r w:rsidRPr="000C0B35">
              <w:rPr>
                <w:rFonts w:ascii="Calibri" w:hAnsi="Calibri"/>
              </w:rPr>
              <w:br/>
              <w:t xml:space="preserve"> Longueur  220mm minimum  </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25</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PINCE MULTIPRISES</w:t>
            </w:r>
          </w:p>
          <w:p w:rsidR="003F2F1D" w:rsidRPr="000C0B35" w:rsidRDefault="003F2F1D" w:rsidP="00A22B7D">
            <w:pPr>
              <w:rPr>
                <w:rFonts w:ascii="Calibri" w:hAnsi="Calibri"/>
              </w:rPr>
            </w:pPr>
            <w:r w:rsidRPr="000C0B35">
              <w:rPr>
                <w:rFonts w:ascii="Calibri" w:hAnsi="Calibri"/>
              </w:rPr>
              <w:t xml:space="preserve">Capacité maxi : ≥ 50 mm. </w:t>
            </w:r>
            <w:r w:rsidRPr="000C0B35">
              <w:rPr>
                <w:rFonts w:ascii="Calibri" w:hAnsi="Calibri"/>
              </w:rPr>
              <w:br/>
              <w:t xml:space="preserve">Longueur  220mm minimum  </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26</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rPr>
              <w:t xml:space="preserve"> </w:t>
            </w:r>
            <w:r w:rsidRPr="000C0B35">
              <w:rPr>
                <w:rFonts w:ascii="Calibri" w:hAnsi="Calibri"/>
                <w:b/>
                <w:bCs/>
              </w:rPr>
              <w:t>POINTEAU DE MÉCANICIEN</w:t>
            </w:r>
          </w:p>
          <w:p w:rsidR="003F2F1D" w:rsidRDefault="003F2F1D" w:rsidP="00A22B7D">
            <w:pPr>
              <w:rPr>
                <w:rFonts w:ascii="Calibri" w:hAnsi="Calibri"/>
              </w:rPr>
            </w:pPr>
            <w:r w:rsidRPr="000C0B35">
              <w:rPr>
                <w:rFonts w:ascii="Calibri" w:hAnsi="Calibri"/>
              </w:rPr>
              <w:t>Diamètre  Ø 8 mm</w:t>
            </w:r>
            <w:r w:rsidRPr="000C0B35">
              <w:rPr>
                <w:rFonts w:ascii="Calibri" w:hAnsi="Calibri"/>
              </w:rPr>
              <w:br/>
              <w:t xml:space="preserve">Longueur  90mm minimum </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27</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POINTEAU DE MÉCANICIEN</w:t>
            </w:r>
          </w:p>
          <w:p w:rsidR="003F2F1D" w:rsidRDefault="003F2F1D" w:rsidP="00A22B7D">
            <w:pPr>
              <w:rPr>
                <w:rFonts w:ascii="Calibri" w:hAnsi="Calibri"/>
              </w:rPr>
            </w:pPr>
            <w:r w:rsidRPr="000C0B35">
              <w:rPr>
                <w:rFonts w:ascii="Calibri" w:hAnsi="Calibri"/>
              </w:rPr>
              <w:t>Diamètre  Ø 12 mm</w:t>
            </w:r>
            <w:r w:rsidRPr="000C0B35">
              <w:rPr>
                <w:rFonts w:ascii="Calibri" w:hAnsi="Calibri"/>
              </w:rPr>
              <w:br/>
              <w:t xml:space="preserve">Longueur  120mm minimum  </w:t>
            </w:r>
          </w:p>
          <w:p w:rsidR="00603F94" w:rsidRPr="000C0B35" w:rsidRDefault="00603F94"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lastRenderedPageBreak/>
              <w:t>28</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1/2 RONDE -1/2 DOUCE –EMMANCHÉE</w:t>
            </w:r>
          </w:p>
          <w:p w:rsidR="003F2F1D" w:rsidRPr="000C0B35" w:rsidRDefault="003F2F1D" w:rsidP="00A22B7D">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29</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PLATE-BATARDE-EMMANCHÉE</w:t>
            </w:r>
          </w:p>
          <w:p w:rsidR="003F2F1D" w:rsidRPr="000C0B35" w:rsidRDefault="003F2F1D" w:rsidP="00A22B7D">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30</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RONDE DEMI-DOUCE EMMANCHÉE</w:t>
            </w:r>
          </w:p>
          <w:p w:rsidR="003F2F1D" w:rsidRPr="000C0B35" w:rsidRDefault="003F2F1D" w:rsidP="00A22B7D">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31</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1/2 RONDE-BATARDE- EMMANCHÉE</w:t>
            </w:r>
          </w:p>
          <w:p w:rsidR="003F2F1D" w:rsidRPr="000C0B35" w:rsidRDefault="003F2F1D" w:rsidP="00A22B7D">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32</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RONDE DEMI - DOUCE</w:t>
            </w:r>
          </w:p>
          <w:p w:rsidR="003F2F1D" w:rsidRDefault="003F2F1D" w:rsidP="00A22B7D">
            <w:pPr>
              <w:rPr>
                <w:rFonts w:ascii="Calibri" w:hAnsi="Calibri"/>
              </w:rPr>
            </w:pPr>
            <w:r w:rsidRPr="000C0B35">
              <w:rPr>
                <w:rFonts w:ascii="Calibri" w:hAnsi="Calibri"/>
              </w:rPr>
              <w:t xml:space="preserve">Ø  6 </w:t>
            </w:r>
            <w:r w:rsidRPr="000C0B35">
              <w:rPr>
                <w:rFonts w:ascii="Calibri" w:hAnsi="Calibri"/>
              </w:rPr>
              <w:br/>
              <w:t>Longueur  200mm</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33</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LIME RONDE BATARDE</w:t>
            </w:r>
          </w:p>
          <w:p w:rsidR="003F2F1D" w:rsidRPr="000C0B35" w:rsidRDefault="003F2F1D" w:rsidP="00A22B7D">
            <w:pPr>
              <w:rPr>
                <w:rFonts w:ascii="Calibri" w:hAnsi="Calibri"/>
              </w:rPr>
            </w:pPr>
            <w:r w:rsidRPr="000C0B35">
              <w:rPr>
                <w:rFonts w:ascii="Calibri" w:hAnsi="Calibri"/>
              </w:rPr>
              <w:t>Ø  8</w:t>
            </w:r>
            <w:r w:rsidRPr="000C0B35">
              <w:rPr>
                <w:rFonts w:ascii="Calibri" w:hAnsi="Calibri"/>
              </w:rPr>
              <w:br/>
              <w:t>Longueur  200mm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34</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SERRE-JOINT DE TYPE PRESSE EN C EN ACIER BLANC</w:t>
            </w:r>
          </w:p>
          <w:p w:rsidR="003F2F1D" w:rsidRPr="000C0B35" w:rsidRDefault="003F2F1D" w:rsidP="00A22B7D">
            <w:pPr>
              <w:rPr>
                <w:rFonts w:ascii="Calibri" w:hAnsi="Calibri"/>
              </w:rPr>
            </w:pPr>
            <w:r w:rsidRPr="000C0B35">
              <w:rPr>
                <w:rFonts w:ascii="Calibri" w:hAnsi="Calibri"/>
              </w:rPr>
              <w:t>Serrage: 60 mm</w:t>
            </w:r>
            <w:r w:rsidRPr="000C0B35">
              <w:rPr>
                <w:rFonts w:ascii="Calibri" w:hAnsi="Calibri"/>
              </w:rPr>
              <w:br/>
              <w:t>profondeur: 55 mm,</w:t>
            </w:r>
            <w:r w:rsidRPr="000C0B35">
              <w:rPr>
                <w:rFonts w:ascii="Calibri" w:hAnsi="Calibri"/>
              </w:rPr>
              <w:br/>
              <w:t>diamètre vis: 12 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35</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Brosse métallique circulaire</w:t>
            </w:r>
          </w:p>
          <w:p w:rsidR="003F2F1D" w:rsidRPr="000C0B35" w:rsidRDefault="003F2F1D" w:rsidP="00A22B7D">
            <w:pPr>
              <w:rPr>
                <w:rFonts w:ascii="Calibri" w:hAnsi="Calibri"/>
              </w:rPr>
            </w:pPr>
            <w:r w:rsidRPr="000C0B35">
              <w:rPr>
                <w:rFonts w:ascii="Calibri" w:hAnsi="Calibri"/>
              </w:rPr>
              <w:t>compatible avec la meuleuse d’angle</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36</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JEU DE CLÉS À GRIFFES</w:t>
            </w:r>
          </w:p>
          <w:p w:rsidR="003F2F1D" w:rsidRDefault="003F2F1D" w:rsidP="00A22B7D">
            <w:pPr>
              <w:rPr>
                <w:rFonts w:ascii="Calibri" w:hAnsi="Calibri"/>
              </w:rPr>
            </w:pPr>
            <w:r w:rsidRPr="000C0B35">
              <w:rPr>
                <w:rFonts w:ascii="Calibri" w:hAnsi="Calibri"/>
              </w:rPr>
              <w:t>Composé de :</w:t>
            </w:r>
            <w:r w:rsidRPr="000C0B35">
              <w:rPr>
                <w:rFonts w:ascii="Calibri" w:hAnsi="Calibri"/>
              </w:rPr>
              <w:br/>
              <w:t xml:space="preserve"> Une Clé à griffe Long. 600 mm - Mâch. 60 mm</w:t>
            </w:r>
            <w:r w:rsidRPr="000C0B35">
              <w:rPr>
                <w:rFonts w:ascii="Calibri" w:hAnsi="Calibri"/>
              </w:rPr>
              <w:br/>
              <w:t xml:space="preserve"> Une Clé à griffe Long. 1200 mm - Mâch. 140 mm </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37</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COFFRET DES CLÉS À DOUILLES</w:t>
            </w:r>
          </w:p>
          <w:p w:rsidR="003F2F1D" w:rsidRDefault="003F2F1D" w:rsidP="00A22B7D">
            <w:pPr>
              <w:rPr>
                <w:rFonts w:ascii="Calibri" w:hAnsi="Calibri"/>
              </w:rPr>
            </w:pPr>
            <w:r w:rsidRPr="000C0B35">
              <w:rPr>
                <w:rFonts w:ascii="Calibri" w:hAnsi="Calibri"/>
              </w:rPr>
              <w:t>Composition :</w:t>
            </w:r>
            <w:r w:rsidRPr="000C0B35">
              <w:rPr>
                <w:rFonts w:ascii="Calibri" w:hAnsi="Calibri"/>
              </w:rPr>
              <w:br/>
              <w:t>• 16 douilles minimum de 8 à 24.</w:t>
            </w:r>
            <w:r w:rsidRPr="000C0B35">
              <w:rPr>
                <w:rFonts w:ascii="Calibri" w:hAnsi="Calibri"/>
              </w:rPr>
              <w:br/>
              <w:t>• Cliquet réversible</w:t>
            </w:r>
            <w:r w:rsidRPr="000C0B35">
              <w:rPr>
                <w:rFonts w:ascii="Calibri" w:hAnsi="Calibri"/>
              </w:rPr>
              <w:br/>
              <w:t>• Rallonges</w:t>
            </w:r>
            <w:r w:rsidRPr="000C0B35">
              <w:rPr>
                <w:rFonts w:ascii="Calibri" w:hAnsi="Calibri"/>
              </w:rPr>
              <w:br/>
              <w:t>• Cardan</w:t>
            </w:r>
            <w:r w:rsidRPr="000C0B35">
              <w:rPr>
                <w:rFonts w:ascii="Calibri" w:hAnsi="Calibri"/>
              </w:rPr>
              <w:br/>
              <w:t>• Poignée coulissante</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lastRenderedPageBreak/>
              <w:t>38</w:t>
            </w:r>
          </w:p>
        </w:tc>
        <w:tc>
          <w:tcPr>
            <w:tcW w:w="5327" w:type="dxa"/>
            <w:tcBorders>
              <w:top w:val="single" w:sz="4" w:space="0" w:color="auto"/>
              <w:left w:val="nil"/>
              <w:bottom w:val="single" w:sz="4" w:space="0" w:color="auto"/>
              <w:right w:val="single" w:sz="4" w:space="0" w:color="auto"/>
            </w:tcBorders>
            <w:vAlign w:val="center"/>
          </w:tcPr>
          <w:p w:rsidR="003F2F1D" w:rsidRDefault="003F2F1D" w:rsidP="00A22B7D">
            <w:pPr>
              <w:rPr>
                <w:rFonts w:ascii="Calibri" w:hAnsi="Calibri"/>
                <w:b/>
                <w:bCs/>
              </w:rPr>
            </w:pPr>
            <w:r w:rsidRPr="000C0B35">
              <w:rPr>
                <w:rFonts w:ascii="Calibri" w:hAnsi="Calibri"/>
                <w:b/>
                <w:bCs/>
              </w:rPr>
              <w:t>MARTEAU À MAIN (RIVOIR)</w:t>
            </w:r>
          </w:p>
          <w:p w:rsidR="003F2F1D" w:rsidRPr="00E708BF" w:rsidRDefault="003F2F1D" w:rsidP="00A22B7D">
            <w:pPr>
              <w:rPr>
                <w:rFonts w:ascii="Calibri" w:hAnsi="Calibri"/>
                <w:b/>
                <w:bCs/>
              </w:rPr>
            </w:pPr>
          </w:p>
          <w:p w:rsidR="003F2F1D" w:rsidRDefault="003F2F1D" w:rsidP="00A22B7D">
            <w:pPr>
              <w:rPr>
                <w:rFonts w:ascii="Calibri" w:hAnsi="Calibri"/>
              </w:rPr>
            </w:pPr>
            <w:r w:rsidRPr="000C0B35">
              <w:rPr>
                <w:rFonts w:ascii="Calibri" w:hAnsi="Calibri"/>
              </w:rPr>
              <w:t>Poids ≥ 1000 g</w:t>
            </w:r>
            <w:r w:rsidRPr="000C0B35">
              <w:rPr>
                <w:rFonts w:ascii="Calibri" w:hAnsi="Calibri"/>
              </w:rPr>
              <w:br/>
              <w:t>Manche en bois dur</w:t>
            </w:r>
          </w:p>
          <w:p w:rsidR="003F2F1D" w:rsidRPr="000C0B35" w:rsidRDefault="003F2F1D"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39</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COMPAS À SECTEUR</w:t>
            </w:r>
          </w:p>
          <w:p w:rsidR="003F2F1D" w:rsidRPr="000C0B35" w:rsidRDefault="003F2F1D" w:rsidP="00A22B7D">
            <w:pPr>
              <w:rPr>
                <w:rFonts w:ascii="Calibri" w:hAnsi="Calibri"/>
              </w:rPr>
            </w:pPr>
            <w:r w:rsidRPr="000C0B35">
              <w:rPr>
                <w:rFonts w:ascii="Calibri" w:hAnsi="Calibri"/>
              </w:rPr>
              <w:t>Ouverture  ≥ 250mm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40</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COMPAS À VERGE - SANS VERNIER</w:t>
            </w:r>
          </w:p>
          <w:p w:rsidR="003F2F1D" w:rsidRPr="000C0B35" w:rsidRDefault="003F2F1D" w:rsidP="00A22B7D">
            <w:pPr>
              <w:rPr>
                <w:rFonts w:ascii="Calibri" w:hAnsi="Calibri"/>
              </w:rPr>
            </w:pPr>
            <w:r w:rsidRPr="000C0B35">
              <w:rPr>
                <w:rFonts w:ascii="Calibri" w:hAnsi="Calibri"/>
              </w:rPr>
              <w:t>Ouverture 500mm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41</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EQUERRE À CHAPEAU DE MÉCANICIEN</w:t>
            </w:r>
          </w:p>
          <w:p w:rsidR="003F2F1D" w:rsidRPr="000C0B35" w:rsidRDefault="003F2F1D" w:rsidP="00A22B7D">
            <w:pPr>
              <w:rPr>
                <w:rFonts w:ascii="Calibri" w:hAnsi="Calibri"/>
              </w:rPr>
            </w:pPr>
            <w:r w:rsidRPr="000C0B35">
              <w:rPr>
                <w:rFonts w:ascii="Calibri" w:hAnsi="Calibri"/>
              </w:rPr>
              <w:t>Longueur 300mm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42</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EQUERRE D'ONGLET À CHAPEAU</w:t>
            </w:r>
          </w:p>
          <w:p w:rsidR="003F2F1D" w:rsidRPr="000C0B35" w:rsidRDefault="003F2F1D" w:rsidP="00A22B7D">
            <w:pPr>
              <w:rPr>
                <w:rFonts w:ascii="Calibri" w:hAnsi="Calibri"/>
              </w:rPr>
            </w:pPr>
            <w:r w:rsidRPr="000C0B35">
              <w:rPr>
                <w:rFonts w:ascii="Calibri" w:hAnsi="Calibri"/>
              </w:rPr>
              <w:t>Précision 1/20ème</w:t>
            </w:r>
            <w:r w:rsidRPr="000C0B35">
              <w:rPr>
                <w:rFonts w:ascii="Calibri" w:hAnsi="Calibri"/>
              </w:rPr>
              <w:br/>
              <w:t>Longueur 150mm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43</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EQUERRE SIMPLE DE MÉCANICIEN</w:t>
            </w:r>
          </w:p>
          <w:p w:rsidR="003F2F1D" w:rsidRPr="000C0B35" w:rsidRDefault="003F2F1D" w:rsidP="00A22B7D">
            <w:pPr>
              <w:rPr>
                <w:rFonts w:ascii="Calibri" w:hAnsi="Calibri"/>
              </w:rPr>
            </w:pPr>
            <w:r w:rsidRPr="000C0B35">
              <w:rPr>
                <w:rFonts w:ascii="Calibri" w:hAnsi="Calibri"/>
              </w:rPr>
              <w:t xml:space="preserve">Précision 1/20ème </w:t>
            </w:r>
            <w:r w:rsidRPr="000C0B35">
              <w:rPr>
                <w:rFonts w:ascii="Calibri" w:hAnsi="Calibri"/>
              </w:rPr>
              <w:br/>
              <w:t>Longueur 500mm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44</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POINTE À TRACER</w:t>
            </w:r>
          </w:p>
          <w:p w:rsidR="003F2F1D" w:rsidRPr="000C0B35" w:rsidRDefault="003F2F1D" w:rsidP="00A22B7D">
            <w:pPr>
              <w:rPr>
                <w:rFonts w:ascii="Calibri" w:hAnsi="Calibri"/>
              </w:rPr>
            </w:pPr>
            <w:r w:rsidRPr="000C0B35">
              <w:rPr>
                <w:rFonts w:ascii="Calibri" w:hAnsi="Calibri"/>
              </w:rPr>
              <w:t>Longueur : 230mm mini</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45</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RAPPORTEUR D'ANGLE EN INOX</w:t>
            </w:r>
          </w:p>
          <w:p w:rsidR="003F2F1D" w:rsidRPr="000C0B35" w:rsidRDefault="003F2F1D" w:rsidP="00A22B7D">
            <w:pPr>
              <w:rPr>
                <w:rFonts w:ascii="Calibri" w:hAnsi="Calibri"/>
              </w:rPr>
            </w:pPr>
            <w:r w:rsidRPr="000C0B35">
              <w:rPr>
                <w:rFonts w:ascii="Calibri" w:hAnsi="Calibri"/>
              </w:rPr>
              <w:t>Règle de 200mm minimum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46</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CLÉ À MOLETTE</w:t>
            </w:r>
          </w:p>
          <w:p w:rsidR="003F2F1D" w:rsidRPr="000C0B35" w:rsidRDefault="003F2F1D" w:rsidP="00A22B7D">
            <w:pPr>
              <w:rPr>
                <w:rFonts w:ascii="Calibri" w:hAnsi="Calibri"/>
              </w:rPr>
            </w:pPr>
            <w:r w:rsidRPr="000C0B35">
              <w:rPr>
                <w:rFonts w:ascii="Calibri" w:hAnsi="Calibri"/>
              </w:rPr>
              <w:t>Ouverture 45 mm minimum</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47</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RÈGLE MILLIMÉTRÉ-1/2 RIGIDE-INOX</w:t>
            </w:r>
          </w:p>
          <w:p w:rsidR="003F2F1D" w:rsidRPr="000C0B35" w:rsidRDefault="003F2F1D" w:rsidP="00A22B7D">
            <w:pPr>
              <w:rPr>
                <w:rFonts w:ascii="Calibri" w:hAnsi="Calibri"/>
              </w:rPr>
            </w:pPr>
            <w:r w:rsidRPr="000C0B35">
              <w:rPr>
                <w:rFonts w:ascii="Calibri" w:hAnsi="Calibri"/>
              </w:rPr>
              <w:t>Longueur 500mm mini</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t>48</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Etau d'établi à mors parallèles tout acier trempé</w:t>
            </w:r>
          </w:p>
          <w:p w:rsidR="003F2F1D" w:rsidRPr="00E708BF" w:rsidRDefault="003F2F1D" w:rsidP="00A22B7D">
            <w:pPr>
              <w:rPr>
                <w:rFonts w:ascii="Calibri" w:hAnsi="Calibri"/>
                <w:sz w:val="10"/>
                <w:szCs w:val="10"/>
              </w:rPr>
            </w:pPr>
          </w:p>
          <w:p w:rsidR="003F2F1D" w:rsidRDefault="003F2F1D" w:rsidP="00A22B7D">
            <w:pPr>
              <w:rPr>
                <w:rFonts w:ascii="Calibri" w:hAnsi="Calibri"/>
              </w:rPr>
            </w:pPr>
            <w:r w:rsidRPr="000C0B35">
              <w:rPr>
                <w:rFonts w:ascii="Calibri" w:hAnsi="Calibri"/>
              </w:rPr>
              <w:t>Mors de serrage en acier, interchangeables</w:t>
            </w:r>
            <w:r w:rsidRPr="000C0B35">
              <w:rPr>
                <w:rFonts w:ascii="Calibri" w:hAnsi="Calibri"/>
              </w:rPr>
              <w:br/>
              <w:t>Mâchoires à tubes</w:t>
            </w:r>
            <w:r w:rsidRPr="000C0B35">
              <w:rPr>
                <w:rFonts w:ascii="Calibri" w:hAnsi="Calibri"/>
              </w:rPr>
              <w:br/>
              <w:t>Ouverture : 170 mm au minimum</w:t>
            </w:r>
            <w:r w:rsidRPr="000C0B35">
              <w:rPr>
                <w:rFonts w:ascii="Calibri" w:hAnsi="Calibri"/>
              </w:rPr>
              <w:br/>
              <w:t>Longueur des mors : 150 mm au minimum</w:t>
            </w:r>
          </w:p>
          <w:p w:rsidR="00603F94" w:rsidRPr="000C0B35" w:rsidRDefault="00603F94" w:rsidP="00A22B7D">
            <w:pPr>
              <w:rPr>
                <w:rFonts w:ascii="Calibri" w:hAnsi="Calibri"/>
              </w:rPr>
            </w:pP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r w:rsidR="003F2F1D" w:rsidRPr="00E840CD" w:rsidTr="00A22B7D">
        <w:trPr>
          <w:trHeight w:val="39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3F2F1D" w:rsidRPr="000C0B35" w:rsidRDefault="003F2F1D" w:rsidP="00A22B7D">
            <w:pPr>
              <w:jc w:val="center"/>
              <w:rPr>
                <w:rFonts w:ascii="Calibri" w:hAnsi="Calibri"/>
              </w:rPr>
            </w:pPr>
            <w:r w:rsidRPr="00E708BF">
              <w:rPr>
                <w:rFonts w:ascii="Calibri" w:hAnsi="Calibri"/>
              </w:rPr>
              <w:lastRenderedPageBreak/>
              <w:t>49</w:t>
            </w:r>
          </w:p>
        </w:tc>
        <w:tc>
          <w:tcPr>
            <w:tcW w:w="5327" w:type="dxa"/>
            <w:tcBorders>
              <w:top w:val="single" w:sz="4" w:space="0" w:color="auto"/>
              <w:left w:val="nil"/>
              <w:bottom w:val="single" w:sz="4" w:space="0" w:color="auto"/>
              <w:right w:val="single" w:sz="4" w:space="0" w:color="auto"/>
            </w:tcBorders>
            <w:vAlign w:val="center"/>
          </w:tcPr>
          <w:p w:rsidR="003F2F1D" w:rsidRPr="00E708BF" w:rsidRDefault="003F2F1D" w:rsidP="00A22B7D">
            <w:pPr>
              <w:rPr>
                <w:rFonts w:ascii="Calibri" w:hAnsi="Calibri"/>
                <w:b/>
                <w:bCs/>
              </w:rPr>
            </w:pPr>
            <w:r w:rsidRPr="000C0B35">
              <w:rPr>
                <w:rFonts w:ascii="Calibri" w:hAnsi="Calibri"/>
                <w:b/>
                <w:bCs/>
              </w:rPr>
              <w:t>Etablis</w:t>
            </w:r>
          </w:p>
          <w:p w:rsidR="003F2F1D" w:rsidRPr="00E708BF" w:rsidRDefault="003F2F1D" w:rsidP="00A22B7D">
            <w:pPr>
              <w:rPr>
                <w:rFonts w:ascii="Calibri" w:hAnsi="Calibri"/>
                <w:sz w:val="10"/>
                <w:szCs w:val="10"/>
              </w:rPr>
            </w:pPr>
          </w:p>
          <w:p w:rsidR="003F2F1D" w:rsidRPr="000C0B35" w:rsidRDefault="003F2F1D" w:rsidP="00A22B7D">
            <w:pPr>
              <w:rPr>
                <w:rFonts w:ascii="Calibri" w:hAnsi="Calibri"/>
              </w:rPr>
            </w:pPr>
            <w:r w:rsidRPr="000C0B35">
              <w:rPr>
                <w:rFonts w:ascii="Calibri" w:hAnsi="Calibri"/>
              </w:rPr>
              <w:t>• Hauteur du sol au plan du travail : 850 mm</w:t>
            </w:r>
            <w:r w:rsidRPr="000C0B35">
              <w:rPr>
                <w:rFonts w:ascii="Calibri" w:hAnsi="Calibri"/>
              </w:rPr>
              <w:br/>
              <w:t xml:space="preserve">• Dimensions du plan de travail : L x l : 2000 x 800 mm </w:t>
            </w:r>
            <w:r w:rsidRPr="000C0B35">
              <w:rPr>
                <w:rFonts w:ascii="Calibri" w:hAnsi="Calibri"/>
              </w:rPr>
              <w:br/>
              <w:t xml:space="preserve">• Epaisseur du plan de travail : 40 mm </w:t>
            </w:r>
            <w:r w:rsidRPr="000C0B35">
              <w:rPr>
                <w:rFonts w:ascii="Calibri" w:hAnsi="Calibri"/>
              </w:rPr>
              <w:br/>
              <w:t xml:space="preserve">• Plateau du plan de travail en bois rouge ou hêtre massif </w:t>
            </w:r>
            <w:r w:rsidRPr="000C0B35">
              <w:rPr>
                <w:rFonts w:ascii="Calibri" w:hAnsi="Calibri"/>
              </w:rPr>
              <w:br/>
              <w:t xml:space="preserve">• Pieds en tube acier carré 50 x 50 x 2 mm </w:t>
            </w:r>
            <w:r w:rsidRPr="000C0B35">
              <w:rPr>
                <w:rFonts w:ascii="Calibri" w:hAnsi="Calibri"/>
              </w:rPr>
              <w:br/>
              <w:t xml:space="preserve">• Traverses en tube acier carré 50 x 50 x 2 mm </w:t>
            </w:r>
            <w:r w:rsidRPr="000C0B35">
              <w:rPr>
                <w:rFonts w:ascii="Calibri" w:hAnsi="Calibri"/>
              </w:rPr>
              <w:br/>
              <w:t>• Raidisseurs en tube acier rectangulaire 50 x 30 x 2 mm</w:t>
            </w:r>
            <w:r w:rsidRPr="000C0B35">
              <w:rPr>
                <w:rFonts w:ascii="Calibri" w:hAnsi="Calibri"/>
              </w:rPr>
              <w:br/>
              <w:t>• 4 goussets en tôle de 4 mm d’épaisseur (sur les coins)</w:t>
            </w:r>
            <w:r w:rsidRPr="000C0B35">
              <w:rPr>
                <w:rFonts w:ascii="Calibri" w:hAnsi="Calibri"/>
              </w:rPr>
              <w:br/>
              <w:t xml:space="preserve">• Traverse pieds avant en tube acier diamètre 35x1,5 mm </w:t>
            </w:r>
            <w:r w:rsidRPr="000C0B35">
              <w:rPr>
                <w:rFonts w:ascii="Calibri" w:hAnsi="Calibri"/>
              </w:rPr>
              <w:br/>
              <w:t xml:space="preserve">• Embouts (bouchons) en plastique </w:t>
            </w:r>
            <w:r w:rsidRPr="000C0B35">
              <w:rPr>
                <w:rFonts w:ascii="Calibri" w:hAnsi="Calibri"/>
              </w:rPr>
              <w:br/>
              <w:t>• Peinture métallique de couleur : Bleu</w:t>
            </w:r>
          </w:p>
        </w:tc>
        <w:tc>
          <w:tcPr>
            <w:tcW w:w="1956" w:type="dxa"/>
            <w:tcBorders>
              <w:top w:val="single" w:sz="4" w:space="0" w:color="auto"/>
              <w:left w:val="nil"/>
              <w:bottom w:val="single" w:sz="4" w:space="0" w:color="auto"/>
              <w:right w:val="single" w:sz="4" w:space="0" w:color="auto"/>
            </w:tcBorders>
          </w:tcPr>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Marque :</w:t>
            </w:r>
          </w:p>
          <w:p w:rsidR="003F2F1D" w:rsidRPr="00CB3D36" w:rsidRDefault="003F2F1D" w:rsidP="00A22B7D">
            <w:pPr>
              <w:tabs>
                <w:tab w:val="left" w:pos="284"/>
              </w:tabs>
              <w:suppressAutoHyphens/>
              <w:autoSpaceDN w:val="0"/>
              <w:textAlignment w:val="baseline"/>
              <w:rPr>
                <w:rFonts w:ascii="Century Gothic" w:hAnsi="Century Gothic"/>
                <w:b/>
                <w:sz w:val="20"/>
                <w:szCs w:val="20"/>
              </w:rPr>
            </w:pPr>
            <w:r w:rsidRPr="00CB3D36">
              <w:rPr>
                <w:rFonts w:ascii="Century Gothic" w:hAnsi="Century Gothic"/>
                <w:b/>
                <w:sz w:val="20"/>
                <w:szCs w:val="20"/>
              </w:rPr>
              <w:t>Référence :</w:t>
            </w:r>
          </w:p>
          <w:p w:rsidR="003F2F1D" w:rsidRPr="000C0B35" w:rsidRDefault="003F2F1D" w:rsidP="00A22B7D">
            <w:pPr>
              <w:rPr>
                <w:rFonts w:ascii="Calibri" w:hAnsi="Calibri"/>
                <w:b/>
                <w:bCs/>
              </w:rPr>
            </w:pPr>
            <w:r w:rsidRPr="00CB3D36">
              <w:rPr>
                <w:rFonts w:ascii="Century Gothic" w:hAnsi="Century Gothic"/>
                <w:b/>
                <w:sz w:val="20"/>
                <w:szCs w:val="20"/>
              </w:rPr>
              <w:t>Caractéristique proposée :</w:t>
            </w:r>
          </w:p>
        </w:tc>
        <w:tc>
          <w:tcPr>
            <w:tcW w:w="1956" w:type="dxa"/>
            <w:tcBorders>
              <w:top w:val="single" w:sz="4" w:space="0" w:color="auto"/>
              <w:left w:val="single" w:sz="4" w:space="0" w:color="auto"/>
              <w:bottom w:val="single" w:sz="4" w:space="0" w:color="auto"/>
              <w:right w:val="single" w:sz="4" w:space="0" w:color="auto"/>
            </w:tcBorders>
          </w:tcPr>
          <w:p w:rsidR="003F2F1D" w:rsidRPr="000C0B35" w:rsidRDefault="003F2F1D" w:rsidP="00A22B7D">
            <w:pPr>
              <w:rPr>
                <w:rFonts w:ascii="Calibri" w:hAnsi="Calibri"/>
                <w:b/>
                <w:bCs/>
              </w:rPr>
            </w:pPr>
          </w:p>
        </w:tc>
      </w:tr>
    </w:tbl>
    <w:p w:rsidR="003F2F1D" w:rsidRPr="00E840CD" w:rsidRDefault="003F2F1D" w:rsidP="003F2F1D">
      <w:pPr>
        <w:tabs>
          <w:tab w:val="left" w:pos="8931"/>
        </w:tabs>
        <w:spacing w:line="360" w:lineRule="auto"/>
        <w:ind w:right="-21"/>
        <w:jc w:val="center"/>
        <w:rPr>
          <w:rFonts w:ascii="Arial" w:hAnsi="Arial" w:cs="Arial"/>
          <w:b/>
          <w:bCs/>
          <w:sz w:val="52"/>
          <w:szCs w:val="52"/>
        </w:rPr>
      </w:pPr>
    </w:p>
    <w:p w:rsidR="003F2F1D" w:rsidRPr="00E840CD" w:rsidRDefault="003F2F1D" w:rsidP="003F2F1D">
      <w:pPr>
        <w:tabs>
          <w:tab w:val="left" w:pos="8931"/>
        </w:tabs>
        <w:spacing w:line="360" w:lineRule="auto"/>
        <w:ind w:right="-21"/>
        <w:jc w:val="center"/>
        <w:rPr>
          <w:rFonts w:ascii="Arial" w:hAnsi="Arial" w:cs="Arial"/>
          <w:b/>
          <w:bCs/>
          <w:sz w:val="52"/>
          <w:szCs w:val="52"/>
        </w:rPr>
      </w:pPr>
    </w:p>
    <w:p w:rsidR="003F2F1D" w:rsidRPr="00E840CD" w:rsidRDefault="003F2F1D" w:rsidP="003F2F1D">
      <w:pPr>
        <w:tabs>
          <w:tab w:val="left" w:pos="8931"/>
        </w:tabs>
        <w:spacing w:line="360" w:lineRule="auto"/>
        <w:ind w:right="-21"/>
        <w:jc w:val="center"/>
        <w:rPr>
          <w:rFonts w:ascii="Arial" w:hAnsi="Arial" w:cs="Arial"/>
          <w:b/>
          <w:bCs/>
          <w:sz w:val="52"/>
          <w:szCs w:val="52"/>
        </w:rPr>
      </w:pPr>
    </w:p>
    <w:p w:rsidR="003F2F1D" w:rsidRPr="00E840CD" w:rsidRDefault="003F2F1D" w:rsidP="003F2F1D">
      <w:pPr>
        <w:tabs>
          <w:tab w:val="left" w:pos="8931"/>
        </w:tabs>
        <w:spacing w:line="360" w:lineRule="auto"/>
        <w:ind w:right="-21"/>
        <w:jc w:val="center"/>
        <w:rPr>
          <w:rFonts w:ascii="Arial" w:hAnsi="Arial" w:cs="Arial"/>
          <w:b/>
          <w:bCs/>
          <w:sz w:val="52"/>
          <w:szCs w:val="52"/>
        </w:rPr>
      </w:pPr>
    </w:p>
    <w:p w:rsidR="003F2F1D" w:rsidRPr="00E840CD" w:rsidRDefault="003F2F1D" w:rsidP="003F2F1D">
      <w:pPr>
        <w:tabs>
          <w:tab w:val="left" w:pos="8931"/>
        </w:tabs>
        <w:spacing w:line="360" w:lineRule="auto"/>
        <w:ind w:right="-21"/>
        <w:jc w:val="center"/>
        <w:rPr>
          <w:rFonts w:ascii="Arial" w:hAnsi="Arial" w:cs="Arial"/>
          <w:b/>
          <w:bCs/>
          <w:sz w:val="52"/>
          <w:szCs w:val="52"/>
        </w:rPr>
      </w:pPr>
    </w:p>
    <w:p w:rsidR="003F2F1D" w:rsidRDefault="003F2F1D" w:rsidP="003F2F1D">
      <w:pPr>
        <w:tabs>
          <w:tab w:val="left" w:pos="8931"/>
        </w:tabs>
        <w:spacing w:line="360" w:lineRule="auto"/>
        <w:ind w:right="-21"/>
        <w:jc w:val="center"/>
        <w:rPr>
          <w:rFonts w:ascii="Arial" w:hAnsi="Arial" w:cs="Arial"/>
          <w:b/>
          <w:bCs/>
          <w:sz w:val="52"/>
          <w:szCs w:val="52"/>
        </w:rPr>
      </w:pPr>
    </w:p>
    <w:p w:rsidR="003F2F1D" w:rsidRDefault="003F2F1D" w:rsidP="003F2F1D">
      <w:pPr>
        <w:tabs>
          <w:tab w:val="left" w:pos="8931"/>
        </w:tabs>
        <w:spacing w:line="360" w:lineRule="auto"/>
        <w:ind w:right="-21"/>
        <w:jc w:val="center"/>
        <w:rPr>
          <w:rFonts w:ascii="Arial" w:hAnsi="Arial" w:cs="Arial"/>
          <w:b/>
          <w:bCs/>
          <w:sz w:val="52"/>
          <w:szCs w:val="52"/>
        </w:rPr>
      </w:pPr>
    </w:p>
    <w:p w:rsidR="003F2F1D" w:rsidRDefault="003F2F1D" w:rsidP="003F2F1D">
      <w:pPr>
        <w:tabs>
          <w:tab w:val="left" w:pos="8931"/>
        </w:tabs>
        <w:spacing w:line="360" w:lineRule="auto"/>
        <w:ind w:right="-21"/>
        <w:jc w:val="center"/>
        <w:rPr>
          <w:rFonts w:ascii="Arial" w:hAnsi="Arial" w:cs="Arial"/>
          <w:b/>
          <w:bCs/>
          <w:sz w:val="52"/>
          <w:szCs w:val="52"/>
        </w:rPr>
      </w:pPr>
    </w:p>
    <w:p w:rsidR="00DD093D" w:rsidRDefault="00DD093D" w:rsidP="003F2F1D">
      <w:pPr>
        <w:tabs>
          <w:tab w:val="left" w:pos="8931"/>
        </w:tabs>
        <w:spacing w:line="360" w:lineRule="auto"/>
        <w:ind w:right="-21"/>
        <w:jc w:val="center"/>
        <w:rPr>
          <w:rFonts w:ascii="Arial" w:hAnsi="Arial" w:cs="Arial"/>
          <w:b/>
          <w:bCs/>
          <w:sz w:val="52"/>
          <w:szCs w:val="52"/>
        </w:rPr>
        <w:sectPr w:rsidR="00DD093D" w:rsidSect="00BC3F99">
          <w:headerReference w:type="default" r:id="rId11"/>
          <w:footerReference w:type="default" r:id="rId12"/>
          <w:pgSz w:w="11906" w:h="16838"/>
          <w:pgMar w:top="1134" w:right="851" w:bottom="1134" w:left="851" w:header="709" w:footer="709" w:gutter="0"/>
          <w:cols w:space="708"/>
          <w:docGrid w:linePitch="360"/>
        </w:sectPr>
      </w:pPr>
    </w:p>
    <w:p w:rsid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lastRenderedPageBreak/>
        <w:t>BORDEREAU DES PRIX – DETAIL ESTIMATIF</w:t>
      </w:r>
    </w:p>
    <w:p w:rsidR="003F2F1D" w:rsidRPr="00DD093D" w:rsidRDefault="003F2F1D" w:rsidP="00FF5957">
      <w:pPr>
        <w:widowControl w:val="0"/>
        <w:tabs>
          <w:tab w:val="left" w:pos="765"/>
        </w:tabs>
        <w:jc w:val="center"/>
        <w:rPr>
          <w:rFonts w:ascii="Century Gothic" w:hAnsi="Century Gothic"/>
          <w:b/>
          <w:bCs/>
          <w:sz w:val="14"/>
          <w:szCs w:val="4"/>
          <w:u w:val="single"/>
        </w:rPr>
      </w:pPr>
    </w:p>
    <w:p w:rsidR="00FF5957" w:rsidRPr="009B4B57" w:rsidRDefault="001F3904" w:rsidP="006D4272">
      <w:pPr>
        <w:tabs>
          <w:tab w:val="left" w:pos="4320"/>
        </w:tabs>
        <w:spacing w:line="276" w:lineRule="auto"/>
        <w:jc w:val="center"/>
        <w:rPr>
          <w:rFonts w:ascii="Century Gothic" w:hAnsi="Century Gothic"/>
          <w:b/>
          <w:bCs/>
          <w:snapToGrid w:val="0"/>
          <w:szCs w:val="22"/>
          <w:lang w:eastAsia="x-none"/>
        </w:rPr>
      </w:pPr>
      <w:r w:rsidRPr="003F2F1D">
        <w:rPr>
          <w:rFonts w:ascii="Century Gothic" w:hAnsi="Century Gothic"/>
          <w:b/>
          <w:color w:val="0070C0"/>
          <w:sz w:val="28"/>
          <w:szCs w:val="22"/>
        </w:rPr>
        <w:t xml:space="preserve">Lot </w:t>
      </w:r>
      <w:r w:rsidR="003F2F1D">
        <w:rPr>
          <w:rFonts w:ascii="Century Gothic" w:hAnsi="Century Gothic"/>
          <w:b/>
          <w:color w:val="0070C0"/>
          <w:sz w:val="28"/>
          <w:szCs w:val="22"/>
        </w:rPr>
        <w:t>unique</w:t>
      </w:r>
      <w:r w:rsidRPr="003F2F1D">
        <w:rPr>
          <w:rFonts w:ascii="Century Gothic" w:hAnsi="Century Gothic"/>
          <w:b/>
          <w:color w:val="0070C0"/>
          <w:sz w:val="28"/>
          <w:szCs w:val="22"/>
        </w:rPr>
        <w:t xml:space="preserve">: </w:t>
      </w:r>
      <w:r w:rsidR="006D4272" w:rsidRPr="006D4272">
        <w:rPr>
          <w:rFonts w:ascii="Century Gothic" w:hAnsi="Century Gothic"/>
          <w:b/>
          <w:color w:val="0070C0"/>
          <w:sz w:val="28"/>
          <w:szCs w:val="22"/>
        </w:rPr>
        <w:t>Equipements et Outillage de fabrication mécanique</w:t>
      </w:r>
    </w:p>
    <w:p w:rsidR="00FF5957" w:rsidRPr="003F2F1D" w:rsidRDefault="00FF5957" w:rsidP="00FF5957">
      <w:pPr>
        <w:tabs>
          <w:tab w:val="left" w:pos="4320"/>
        </w:tabs>
        <w:spacing w:line="276" w:lineRule="auto"/>
        <w:jc w:val="center"/>
        <w:rPr>
          <w:rFonts w:ascii="Century Gothic" w:hAnsi="Century Gothic"/>
          <w:b/>
          <w:bCs/>
          <w:snapToGrid w:val="0"/>
          <w:sz w:val="14"/>
          <w:szCs w:val="12"/>
        </w:rPr>
      </w:pPr>
    </w:p>
    <w:tbl>
      <w:tblPr>
        <w:tblW w:w="11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35"/>
        <w:gridCol w:w="4204"/>
        <w:gridCol w:w="942"/>
        <w:gridCol w:w="1134"/>
        <w:gridCol w:w="2126"/>
        <w:gridCol w:w="1701"/>
      </w:tblGrid>
      <w:tr w:rsidR="00FF5957" w:rsidRPr="00FF5957" w:rsidTr="0089590F">
        <w:trPr>
          <w:cantSplit/>
          <w:trHeight w:val="480"/>
          <w:tblHeader/>
          <w:jc w:val="center"/>
        </w:trPr>
        <w:tc>
          <w:tcPr>
            <w:tcW w:w="1135" w:type="dxa"/>
            <w:shd w:val="clear" w:color="auto" w:fill="BFBFBF" w:themeFill="background1" w:themeFillShade="BF"/>
            <w:tcMar>
              <w:top w:w="0" w:type="dxa"/>
              <w:left w:w="70" w:type="dxa"/>
              <w:bottom w:w="0" w:type="dxa"/>
              <w:right w:w="70" w:type="dxa"/>
            </w:tcMar>
            <w:vAlign w:val="center"/>
          </w:tcPr>
          <w:p w:rsidR="00FF5957" w:rsidRPr="00FF5957" w:rsidRDefault="00FF5957" w:rsidP="003F2F1D">
            <w:pPr>
              <w:autoSpaceDE w:val="0"/>
              <w:autoSpaceDN w:val="0"/>
              <w:ind w:left="-16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42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4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134" w:type="dxa"/>
            <w:shd w:val="clear" w:color="auto" w:fill="BFBFBF" w:themeFill="background1" w:themeFillShade="BF"/>
            <w:vAlign w:val="center"/>
          </w:tcPr>
          <w:p w:rsidR="00FF5957" w:rsidRPr="00FF5957" w:rsidRDefault="003F2F1D" w:rsidP="003F2F1D">
            <w:pPr>
              <w:autoSpaceDE w:val="0"/>
              <w:autoSpaceDN w:val="0"/>
              <w:ind w:right="132"/>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 xml:space="preserve"> QTE</w:t>
            </w:r>
          </w:p>
        </w:tc>
        <w:tc>
          <w:tcPr>
            <w:tcW w:w="2126" w:type="dxa"/>
            <w:shd w:val="clear" w:color="auto" w:fill="BFBFBF" w:themeFill="background1" w:themeFillShade="BF"/>
            <w:vAlign w:val="center"/>
          </w:tcPr>
          <w:p w:rsidR="00FF5957" w:rsidRPr="00FF5957" w:rsidRDefault="003F2F1D" w:rsidP="003F2F1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Prix Unitaire</w:t>
            </w:r>
          </w:p>
          <w:p w:rsidR="00FF5957" w:rsidRPr="00FF5957" w:rsidRDefault="003F2F1D" w:rsidP="003F2F1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En HTVA</w:t>
            </w:r>
          </w:p>
          <w:p w:rsidR="00FF5957" w:rsidRPr="00FF5957" w:rsidRDefault="003F2F1D" w:rsidP="003F2F1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En chiffre</w:t>
            </w:r>
          </w:p>
        </w:tc>
        <w:tc>
          <w:tcPr>
            <w:tcW w:w="1701" w:type="dxa"/>
            <w:shd w:val="clear" w:color="auto" w:fill="BFBFBF" w:themeFill="background1" w:themeFillShade="BF"/>
            <w:vAlign w:val="center"/>
          </w:tcPr>
          <w:p w:rsidR="00FF5957" w:rsidRPr="00FF5957" w:rsidRDefault="00DD093D" w:rsidP="00DD093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Prix Total</w:t>
            </w:r>
          </w:p>
          <w:p w:rsidR="00FF5957" w:rsidRPr="00FF5957" w:rsidRDefault="00DD093D" w:rsidP="00DD093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En HTVA</w:t>
            </w:r>
          </w:p>
          <w:p w:rsidR="00FF5957" w:rsidRPr="00FF5957" w:rsidRDefault="00DD093D" w:rsidP="00DD093D">
            <w:pPr>
              <w:autoSpaceDE w:val="0"/>
              <w:autoSpaceDN w:val="0"/>
              <w:rPr>
                <w:rFonts w:ascii="Century Gothic" w:hAnsi="Century Gothic"/>
                <w:b/>
                <w:sz w:val="22"/>
                <w:szCs w:val="22"/>
                <w:lang w:val="fr-CA"/>
              </w:rPr>
            </w:pPr>
            <w:r>
              <w:rPr>
                <w:rFonts w:ascii="Century Gothic" w:hAnsi="Century Gothic"/>
                <w:b/>
                <w:sz w:val="22"/>
                <w:szCs w:val="22"/>
                <w:lang w:val="fr-CA"/>
              </w:rPr>
              <w:t xml:space="preserve">     </w:t>
            </w:r>
            <w:r w:rsidR="00FF5957" w:rsidRPr="00FF5957">
              <w:rPr>
                <w:rFonts w:ascii="Century Gothic" w:hAnsi="Century Gothic"/>
                <w:b/>
                <w:sz w:val="22"/>
                <w:szCs w:val="22"/>
                <w:lang w:val="fr-CA"/>
              </w:rPr>
              <w:t>En chiffre</w:t>
            </w: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Scie mécanique à ruban horizontale</w:t>
            </w:r>
          </w:p>
        </w:tc>
        <w:tc>
          <w:tcPr>
            <w:tcW w:w="942" w:type="dxa"/>
            <w:shd w:val="clear" w:color="auto" w:fill="auto"/>
            <w:tcMar>
              <w:top w:w="0" w:type="dxa"/>
              <w:left w:w="70" w:type="dxa"/>
              <w:bottom w:w="0" w:type="dxa"/>
              <w:right w:w="70" w:type="dxa"/>
            </w:tcMar>
            <w:vAlign w:val="center"/>
          </w:tcPr>
          <w:p w:rsidR="003F2F1D" w:rsidRPr="00E840CD" w:rsidRDefault="003F2F1D" w:rsidP="00A22B7D">
            <w:pPr>
              <w:jc w:val="center"/>
              <w:rPr>
                <w:rFonts w:ascii="Century Gothic" w:hAnsi="Century Gothic"/>
                <w:b/>
                <w:sz w:val="22"/>
                <w:szCs w:val="22"/>
              </w:rPr>
            </w:pPr>
            <w:r w:rsidRPr="00E840CD">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Presse hydraulique manuelle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Niveau à bulle de précision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Jauges de filetage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5</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Jauge d’épaisseur standard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6</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Jauge d’épaisseur standard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7</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Règle flexible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8</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Comparateur à palpeur orientable (indicateur à levier)</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9</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Comparateurs à cadran</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10</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Rapporteur d’angles avec loupe de lecture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11</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Calibres d’affûtage de forets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12</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Pied à coulisse mécanique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13</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Jauge de profondeur à vernier</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14</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Pied à coulisse digital</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81463A">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15</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Pied à coulisse à montre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16</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Marbre de traçage en fonte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17</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MEULEUSE D’ANGLE ELECTRIQUE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18</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BURIN DE MÉCANICIEN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19</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CARDE À LIMES</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20</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LIME CARRÉE 1/2 DOUCE-EMMANCHÉE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bCs/>
                <w:sz w:val="28"/>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21</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ind w:left="848" w:hanging="848"/>
              <w:rPr>
                <w:rFonts w:ascii="Calibri" w:hAnsi="Calibri"/>
                <w:b/>
                <w:bCs/>
                <w:sz w:val="20"/>
                <w:szCs w:val="20"/>
              </w:rPr>
            </w:pPr>
            <w:r w:rsidRPr="00CB3D36">
              <w:rPr>
                <w:rFonts w:ascii="Calibri" w:hAnsi="Calibri"/>
                <w:b/>
                <w:bCs/>
                <w:sz w:val="20"/>
                <w:szCs w:val="20"/>
              </w:rPr>
              <w:t>LIME RONDE-1/2 DOUCE-EMMANCHÉE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22</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MONTURE DE SCIE À MÉTAUX, EXTENSIBLE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bottom"/>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23</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JEU DE LAMES DE SCIE À MAIN EN HSS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bottom"/>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24</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PINCE-ÉTAU À SERRAGE AUTOMATIQUE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bottom"/>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25</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PINCE MULTIPRISES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26</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POINTEAU DE MÉCANICIEN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27</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POINTEAU DE MÉCANICIEN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28</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LIME 1/2 RONDE -1/2 DOUCE –EMMANCHÉE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29</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LIME PLATE-BATARDE-EMMANCHÉE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30</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LIME RONDE DEMI-DOUCE EMMANCHÉE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lastRenderedPageBreak/>
              <w:t>31</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LIME 1/2 RONDE-BATARDE- EMMANCHÉE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32</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LIME RONDE DEMI - DOUCE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33</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LIME RONDE BATARDE</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34</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SERRE-JOINT DE TYPE PRESSE EN C EN ACIER BLANC</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35</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Brosse métallique circulaire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36</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JEU DE CLÉS À GRIFFES</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37</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COFFRET DES CLÉS À DOUILLES</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2</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38</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MARTEAU À MAIN (RIVOIR)</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39</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COMPAS À SECTEUR</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40</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COMPAS À VERGE - SANS VERNIER</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41</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EQUERRE À CHAPEAU DE MÉCANICIEN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42</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EQUERRE D'ONGLET À CHAPEAU</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43</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EQUERRE SIMPLE DE MÉCANICIEN</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44</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POINTE À TRACER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10</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45</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RAPPORTEUR D'ANGLE EN INOX</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46</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 xml:space="preserve">CLÉ À MOLETTE </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47</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RÈGLE MILLIMÉTRÉ-1/2 RIGIDE-INOX</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48</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Etau d'établi à mors parallèles tout acier trempé</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8</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3F2F1D" w:rsidRPr="00FF5957" w:rsidTr="0089590F">
        <w:trPr>
          <w:cantSplit/>
          <w:trHeight w:val="270"/>
          <w:jc w:val="center"/>
        </w:trPr>
        <w:tc>
          <w:tcPr>
            <w:tcW w:w="1135" w:type="dxa"/>
            <w:shd w:val="clear" w:color="auto" w:fill="auto"/>
            <w:tcMar>
              <w:top w:w="0" w:type="dxa"/>
              <w:left w:w="70" w:type="dxa"/>
              <w:bottom w:w="0" w:type="dxa"/>
              <w:right w:w="70" w:type="dxa"/>
            </w:tcMar>
            <w:vAlign w:val="center"/>
          </w:tcPr>
          <w:p w:rsidR="003F2F1D" w:rsidRPr="00CB3D36" w:rsidRDefault="003F2F1D" w:rsidP="00A22B7D">
            <w:pPr>
              <w:jc w:val="center"/>
              <w:rPr>
                <w:b/>
                <w:bCs/>
                <w:color w:val="000000"/>
                <w:sz w:val="20"/>
                <w:szCs w:val="20"/>
              </w:rPr>
            </w:pPr>
            <w:r w:rsidRPr="00CB3D36">
              <w:rPr>
                <w:b/>
                <w:bCs/>
                <w:color w:val="000000"/>
                <w:sz w:val="20"/>
                <w:szCs w:val="20"/>
              </w:rPr>
              <w:t>49</w:t>
            </w:r>
          </w:p>
        </w:tc>
        <w:tc>
          <w:tcPr>
            <w:tcW w:w="420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F2F1D" w:rsidRPr="00CB3D36" w:rsidRDefault="003F2F1D" w:rsidP="00A22B7D">
            <w:pPr>
              <w:rPr>
                <w:rFonts w:ascii="Calibri" w:hAnsi="Calibri"/>
                <w:b/>
                <w:bCs/>
                <w:sz w:val="20"/>
                <w:szCs w:val="20"/>
              </w:rPr>
            </w:pPr>
            <w:r w:rsidRPr="00CB3D36">
              <w:rPr>
                <w:rFonts w:ascii="Calibri" w:hAnsi="Calibri"/>
                <w:b/>
                <w:bCs/>
                <w:sz w:val="20"/>
                <w:szCs w:val="20"/>
              </w:rPr>
              <w:t>Etablis</w:t>
            </w:r>
          </w:p>
        </w:tc>
        <w:tc>
          <w:tcPr>
            <w:tcW w:w="942" w:type="dxa"/>
            <w:shd w:val="clear" w:color="auto" w:fill="auto"/>
            <w:tcMar>
              <w:top w:w="0" w:type="dxa"/>
              <w:left w:w="70" w:type="dxa"/>
              <w:bottom w:w="0" w:type="dxa"/>
              <w:right w:w="70" w:type="dxa"/>
            </w:tcMar>
            <w:vAlign w:val="center"/>
          </w:tcPr>
          <w:p w:rsidR="003F2F1D" w:rsidRDefault="003F2F1D" w:rsidP="00A22B7D">
            <w:pPr>
              <w:jc w:val="center"/>
            </w:pPr>
            <w:r w:rsidRPr="007821E7">
              <w:rPr>
                <w:rFonts w:ascii="Century Gothic" w:hAnsi="Century Gothic"/>
                <w:b/>
                <w:sz w:val="22"/>
                <w:szCs w:val="22"/>
              </w:rPr>
              <w:t>U</w:t>
            </w:r>
          </w:p>
        </w:tc>
        <w:tc>
          <w:tcPr>
            <w:tcW w:w="1134" w:type="dxa"/>
            <w:vAlign w:val="center"/>
          </w:tcPr>
          <w:p w:rsidR="003F2F1D" w:rsidRPr="00446A3C" w:rsidRDefault="003F2F1D" w:rsidP="00A22B7D">
            <w:pPr>
              <w:jc w:val="center"/>
              <w:rPr>
                <w:b/>
                <w:bCs/>
                <w:color w:val="000000"/>
                <w:sz w:val="22"/>
                <w:szCs w:val="22"/>
              </w:rPr>
            </w:pPr>
            <w:r w:rsidRPr="00446A3C">
              <w:rPr>
                <w:b/>
                <w:bCs/>
                <w:color w:val="000000"/>
                <w:sz w:val="22"/>
                <w:szCs w:val="22"/>
              </w:rPr>
              <w:t>4</w:t>
            </w:r>
          </w:p>
        </w:tc>
        <w:tc>
          <w:tcPr>
            <w:tcW w:w="2126" w:type="dxa"/>
            <w:vAlign w:val="center"/>
          </w:tcPr>
          <w:p w:rsidR="003F2F1D" w:rsidRPr="00FF5957" w:rsidRDefault="003F2F1D" w:rsidP="00FF5957">
            <w:pPr>
              <w:rPr>
                <w:rFonts w:cs="Calibri"/>
                <w:color w:val="000000"/>
                <w:sz w:val="28"/>
                <w:szCs w:val="20"/>
              </w:rPr>
            </w:pPr>
          </w:p>
        </w:tc>
        <w:tc>
          <w:tcPr>
            <w:tcW w:w="1701" w:type="dxa"/>
          </w:tcPr>
          <w:p w:rsidR="003F2F1D" w:rsidRPr="00FF5957" w:rsidRDefault="003F2F1D" w:rsidP="00FF5957">
            <w:pPr>
              <w:jc w:val="center"/>
              <w:rPr>
                <w:rFonts w:ascii="Century Gothic" w:hAnsi="Century Gothic"/>
                <w:b/>
                <w:sz w:val="28"/>
                <w:szCs w:val="22"/>
              </w:rPr>
            </w:pPr>
          </w:p>
        </w:tc>
      </w:tr>
      <w:tr w:rsidR="0089590F" w:rsidRPr="00FF5957" w:rsidTr="0089590F">
        <w:trPr>
          <w:cantSplit/>
          <w:trHeight w:val="465"/>
          <w:jc w:val="center"/>
        </w:trPr>
        <w:tc>
          <w:tcPr>
            <w:tcW w:w="9541" w:type="dxa"/>
            <w:gridSpan w:val="5"/>
            <w:shd w:val="clear" w:color="auto" w:fill="auto"/>
            <w:tcMar>
              <w:top w:w="0" w:type="dxa"/>
              <w:left w:w="70" w:type="dxa"/>
              <w:bottom w:w="0" w:type="dxa"/>
              <w:right w:w="70" w:type="dxa"/>
            </w:tcMar>
            <w:vAlign w:val="center"/>
          </w:tcPr>
          <w:p w:rsidR="0089590F" w:rsidRPr="00FF5957" w:rsidRDefault="0089590F" w:rsidP="00FF5957">
            <w:pPr>
              <w:rPr>
                <w:rFonts w:cs="Calibri"/>
                <w:color w:val="000000"/>
                <w:sz w:val="28"/>
                <w:szCs w:val="20"/>
              </w:rPr>
            </w:pPr>
            <w:r w:rsidRPr="0089590F">
              <w:rPr>
                <w:rFonts w:ascii="Century Gothic" w:hAnsi="Century Gothic"/>
                <w:b/>
                <w:sz w:val="20"/>
                <w:szCs w:val="16"/>
              </w:rPr>
              <w:t>MONTANT TOTAL EN HTVA</w:t>
            </w:r>
          </w:p>
        </w:tc>
        <w:tc>
          <w:tcPr>
            <w:tcW w:w="1701" w:type="dxa"/>
          </w:tcPr>
          <w:p w:rsidR="0089590F" w:rsidRPr="00FF5957" w:rsidRDefault="0089590F" w:rsidP="00FF5957">
            <w:pPr>
              <w:jc w:val="center"/>
              <w:rPr>
                <w:rFonts w:ascii="Century Gothic" w:hAnsi="Century Gothic"/>
                <w:b/>
                <w:sz w:val="28"/>
                <w:szCs w:val="22"/>
              </w:rPr>
            </w:pPr>
          </w:p>
        </w:tc>
      </w:tr>
      <w:tr w:rsidR="0089590F" w:rsidRPr="00FF5957" w:rsidTr="0089590F">
        <w:trPr>
          <w:cantSplit/>
          <w:trHeight w:val="429"/>
          <w:jc w:val="center"/>
        </w:trPr>
        <w:tc>
          <w:tcPr>
            <w:tcW w:w="9541" w:type="dxa"/>
            <w:gridSpan w:val="5"/>
            <w:shd w:val="clear" w:color="auto" w:fill="auto"/>
            <w:tcMar>
              <w:top w:w="0" w:type="dxa"/>
              <w:left w:w="70" w:type="dxa"/>
              <w:bottom w:w="0" w:type="dxa"/>
              <w:right w:w="70" w:type="dxa"/>
            </w:tcMar>
            <w:vAlign w:val="center"/>
          </w:tcPr>
          <w:p w:rsidR="0089590F" w:rsidRPr="00FF5957" w:rsidRDefault="0089590F" w:rsidP="00FF5957">
            <w:pPr>
              <w:rPr>
                <w:rFonts w:cs="Calibri"/>
                <w:color w:val="000000"/>
                <w:sz w:val="28"/>
                <w:szCs w:val="20"/>
              </w:rPr>
            </w:pPr>
            <w:r w:rsidRPr="0089590F">
              <w:rPr>
                <w:rFonts w:ascii="Century Gothic" w:hAnsi="Century Gothic"/>
                <w:b/>
                <w:sz w:val="20"/>
                <w:szCs w:val="16"/>
              </w:rPr>
              <w:t>TOTAL DE LA TVA (TAUX %)</w:t>
            </w:r>
          </w:p>
        </w:tc>
        <w:tc>
          <w:tcPr>
            <w:tcW w:w="1701" w:type="dxa"/>
          </w:tcPr>
          <w:p w:rsidR="0089590F" w:rsidRPr="00FF5957" w:rsidRDefault="0089590F" w:rsidP="00FF5957">
            <w:pPr>
              <w:jc w:val="center"/>
              <w:rPr>
                <w:rFonts w:ascii="Century Gothic" w:hAnsi="Century Gothic"/>
                <w:b/>
                <w:sz w:val="28"/>
                <w:szCs w:val="22"/>
              </w:rPr>
            </w:pPr>
          </w:p>
        </w:tc>
      </w:tr>
      <w:tr w:rsidR="0089590F" w:rsidRPr="00FF5957" w:rsidTr="0089590F">
        <w:trPr>
          <w:cantSplit/>
          <w:trHeight w:val="535"/>
          <w:jc w:val="center"/>
        </w:trPr>
        <w:tc>
          <w:tcPr>
            <w:tcW w:w="9541" w:type="dxa"/>
            <w:gridSpan w:val="5"/>
            <w:shd w:val="clear" w:color="auto" w:fill="auto"/>
            <w:tcMar>
              <w:top w:w="0" w:type="dxa"/>
              <w:left w:w="70" w:type="dxa"/>
              <w:bottom w:w="0" w:type="dxa"/>
              <w:right w:w="70" w:type="dxa"/>
            </w:tcMar>
            <w:vAlign w:val="center"/>
          </w:tcPr>
          <w:p w:rsidR="0089590F" w:rsidRPr="00FF5957" w:rsidRDefault="0089590F" w:rsidP="00FF5957">
            <w:pPr>
              <w:rPr>
                <w:rFonts w:cs="Calibri"/>
                <w:color w:val="000000"/>
                <w:sz w:val="28"/>
                <w:szCs w:val="20"/>
              </w:rPr>
            </w:pPr>
            <w:r w:rsidRPr="0089590F">
              <w:rPr>
                <w:rFonts w:ascii="Century Gothic" w:hAnsi="Century Gothic"/>
                <w:b/>
                <w:sz w:val="20"/>
                <w:szCs w:val="16"/>
              </w:rPr>
              <w:t>MONTANT TOTAL EN TTC</w:t>
            </w:r>
          </w:p>
        </w:tc>
        <w:tc>
          <w:tcPr>
            <w:tcW w:w="1701" w:type="dxa"/>
          </w:tcPr>
          <w:p w:rsidR="0089590F" w:rsidRPr="00FF5957" w:rsidRDefault="0089590F" w:rsidP="00FF5957">
            <w:pPr>
              <w:jc w:val="center"/>
              <w:rPr>
                <w:rFonts w:ascii="Century Gothic" w:hAnsi="Century Gothic"/>
                <w:b/>
                <w:sz w:val="28"/>
                <w:szCs w:val="22"/>
              </w:rPr>
            </w:pPr>
          </w:p>
        </w:tc>
      </w:tr>
    </w:tbl>
    <w:p w:rsidR="0089590F" w:rsidRPr="0089590F" w:rsidRDefault="0089590F" w:rsidP="00FF5957">
      <w:pPr>
        <w:rPr>
          <w:rFonts w:ascii="Century Gothic" w:hAnsi="Century Gothic"/>
          <w:b/>
          <w:sz w:val="10"/>
          <w:szCs w:val="10"/>
        </w:rPr>
      </w:pPr>
    </w:p>
    <w:p w:rsidR="00FF5957" w:rsidRPr="0089590F" w:rsidRDefault="00FF5957" w:rsidP="00FF5957">
      <w:pPr>
        <w:rPr>
          <w:rFonts w:ascii="Century Gothic" w:hAnsi="Century Gothic"/>
          <w:b/>
          <w:sz w:val="20"/>
          <w:szCs w:val="20"/>
        </w:rPr>
      </w:pPr>
      <w:r w:rsidRPr="0089590F">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FF5957" w:rsidRPr="0089590F" w:rsidRDefault="00FF5957" w:rsidP="00FF5957">
      <w:pPr>
        <w:rPr>
          <w:rFonts w:ascii="Century Gothic" w:hAnsi="Century Gothic"/>
          <w:b/>
          <w:sz w:val="6"/>
          <w:szCs w:val="6"/>
        </w:rPr>
      </w:pPr>
    </w:p>
    <w:p w:rsidR="0089590F" w:rsidRDefault="00FF5957" w:rsidP="00FF5957">
      <w:pPr>
        <w:jc w:val="right"/>
        <w:rPr>
          <w:b/>
          <w:snapToGrid w:val="0"/>
          <w:sz w:val="20"/>
          <w:szCs w:val="20"/>
        </w:rPr>
      </w:pPr>
      <w:r w:rsidRPr="0089590F">
        <w:rPr>
          <w:b/>
          <w:snapToGrid w:val="0"/>
          <w:sz w:val="20"/>
          <w:szCs w:val="20"/>
        </w:rPr>
        <w:t xml:space="preserve">   </w:t>
      </w:r>
    </w:p>
    <w:p w:rsidR="00DD093D" w:rsidRPr="0089590F" w:rsidRDefault="0089590F" w:rsidP="00FF5957">
      <w:pPr>
        <w:jc w:val="right"/>
        <w:rPr>
          <w:b/>
          <w:kern w:val="36"/>
          <w:sz w:val="20"/>
          <w:szCs w:val="20"/>
        </w:rPr>
      </w:pPr>
      <w:r>
        <w:rPr>
          <w:b/>
          <w:snapToGrid w:val="0"/>
          <w:sz w:val="20"/>
          <w:szCs w:val="20"/>
        </w:rPr>
        <w:t xml:space="preserve"> </w:t>
      </w:r>
      <w:r w:rsidR="00FF5957" w:rsidRPr="0089590F">
        <w:rPr>
          <w:b/>
          <w:snapToGrid w:val="0"/>
          <w:sz w:val="20"/>
          <w:szCs w:val="20"/>
        </w:rPr>
        <w:t xml:space="preserve"> </w:t>
      </w:r>
      <w:r w:rsidR="00FF5957" w:rsidRPr="0089590F">
        <w:rPr>
          <w:rFonts w:ascii="Century Gothic" w:hAnsi="Century Gothic"/>
          <w:b/>
          <w:sz w:val="20"/>
          <w:szCs w:val="20"/>
        </w:rPr>
        <w:t>Fait  à ……………………… le ………………………</w:t>
      </w:r>
      <w:r w:rsidR="00FF5957" w:rsidRPr="0089590F">
        <w:rPr>
          <w:b/>
          <w:kern w:val="36"/>
          <w:sz w:val="20"/>
          <w:szCs w:val="20"/>
        </w:rPr>
        <w:t xml:space="preserve">           </w:t>
      </w:r>
      <w:r w:rsidR="00DD093D" w:rsidRPr="0089590F">
        <w:rPr>
          <w:b/>
          <w:kern w:val="36"/>
          <w:sz w:val="20"/>
          <w:szCs w:val="20"/>
        </w:rPr>
        <w:t xml:space="preserve">                         </w:t>
      </w:r>
    </w:p>
    <w:p w:rsidR="00DD093D" w:rsidRPr="0089590F" w:rsidRDefault="00DD093D" w:rsidP="00DD093D">
      <w:pPr>
        <w:jc w:val="center"/>
        <w:rPr>
          <w:b/>
          <w:kern w:val="36"/>
          <w:sz w:val="4"/>
          <w:szCs w:val="4"/>
        </w:rPr>
      </w:pPr>
    </w:p>
    <w:p w:rsidR="00DD093D" w:rsidRPr="0089590F" w:rsidRDefault="00DD093D" w:rsidP="00DD093D">
      <w:pPr>
        <w:jc w:val="center"/>
        <w:rPr>
          <w:b/>
          <w:kern w:val="36"/>
          <w:sz w:val="4"/>
          <w:szCs w:val="4"/>
        </w:rPr>
      </w:pPr>
      <w:r w:rsidRPr="0089590F">
        <w:rPr>
          <w:b/>
          <w:kern w:val="36"/>
          <w:sz w:val="20"/>
          <w:szCs w:val="20"/>
        </w:rPr>
        <w:t xml:space="preserve">                        </w:t>
      </w:r>
    </w:p>
    <w:p w:rsidR="0089590F" w:rsidRPr="0089590F" w:rsidRDefault="00DD093D" w:rsidP="0089590F">
      <w:pPr>
        <w:jc w:val="center"/>
        <w:rPr>
          <w:b/>
          <w:kern w:val="36"/>
          <w:sz w:val="20"/>
          <w:szCs w:val="20"/>
        </w:rPr>
      </w:pPr>
      <w:r w:rsidRPr="0089590F">
        <w:rPr>
          <w:b/>
          <w:kern w:val="36"/>
          <w:sz w:val="20"/>
          <w:szCs w:val="20"/>
        </w:rPr>
        <w:t xml:space="preserve">          </w:t>
      </w:r>
      <w:r w:rsidR="0089590F" w:rsidRPr="0089590F">
        <w:rPr>
          <w:b/>
          <w:kern w:val="36"/>
          <w:sz w:val="20"/>
          <w:szCs w:val="20"/>
        </w:rPr>
        <w:t xml:space="preserve">               </w:t>
      </w:r>
      <w:r w:rsidRPr="0089590F">
        <w:rPr>
          <w:b/>
          <w:kern w:val="36"/>
          <w:sz w:val="20"/>
          <w:szCs w:val="20"/>
        </w:rPr>
        <w:t xml:space="preserve">                      </w:t>
      </w:r>
      <w:r w:rsidR="00FF5957" w:rsidRPr="0089590F">
        <w:rPr>
          <w:b/>
          <w:kern w:val="36"/>
          <w:sz w:val="20"/>
          <w:szCs w:val="20"/>
        </w:rPr>
        <w:t xml:space="preserve">  </w:t>
      </w:r>
      <w:r w:rsidR="0089590F" w:rsidRPr="0089590F">
        <w:rPr>
          <w:b/>
          <w:kern w:val="36"/>
          <w:sz w:val="20"/>
          <w:szCs w:val="20"/>
        </w:rPr>
        <w:t xml:space="preserve">                           </w:t>
      </w:r>
    </w:p>
    <w:p w:rsidR="0089590F" w:rsidRDefault="0089590F" w:rsidP="00DD093D">
      <w:pPr>
        <w:jc w:val="center"/>
        <w:rPr>
          <w:b/>
          <w:kern w:val="36"/>
          <w:sz w:val="20"/>
          <w:szCs w:val="20"/>
        </w:rPr>
      </w:pPr>
      <w:r w:rsidRPr="0089590F">
        <w:rPr>
          <w:b/>
          <w:kern w:val="36"/>
          <w:sz w:val="20"/>
          <w:szCs w:val="20"/>
        </w:rPr>
        <w:t xml:space="preserve"> </w:t>
      </w:r>
      <w:r>
        <w:rPr>
          <w:b/>
          <w:kern w:val="36"/>
          <w:sz w:val="20"/>
          <w:szCs w:val="20"/>
        </w:rPr>
        <w:t xml:space="preserve"> </w:t>
      </w:r>
    </w:p>
    <w:p w:rsidR="00FF5957" w:rsidRPr="0089590F" w:rsidRDefault="0089590F" w:rsidP="00DD093D">
      <w:pPr>
        <w:jc w:val="center"/>
        <w:rPr>
          <w:rFonts w:ascii="Century Gothic" w:hAnsi="Century Gothic"/>
          <w:b/>
          <w:sz w:val="20"/>
          <w:szCs w:val="20"/>
        </w:rPr>
      </w:pPr>
      <w:r>
        <w:rPr>
          <w:b/>
          <w:kern w:val="36"/>
          <w:sz w:val="20"/>
          <w:szCs w:val="20"/>
        </w:rPr>
        <w:t xml:space="preserve">                                                                                                                            </w:t>
      </w:r>
      <w:r w:rsidR="00FF5957" w:rsidRPr="0089590F">
        <w:rPr>
          <w:rFonts w:ascii="Century Gothic" w:hAnsi="Century Gothic"/>
          <w:b/>
          <w:sz w:val="20"/>
          <w:szCs w:val="20"/>
        </w:rPr>
        <w:t>Signature et cachet du concurrent</w:t>
      </w:r>
    </w:p>
    <w:p w:rsidR="00DD093D" w:rsidRDefault="00DD093D" w:rsidP="00DD093D">
      <w:pPr>
        <w:jc w:val="center"/>
        <w:rPr>
          <w:rFonts w:ascii="Century Gothic" w:hAnsi="Century Gothic"/>
          <w:b/>
          <w:sz w:val="20"/>
          <w:szCs w:val="20"/>
        </w:rPr>
      </w:pPr>
    </w:p>
    <w:p w:rsidR="00DD093D" w:rsidRDefault="00DD093D" w:rsidP="00DD093D">
      <w:pPr>
        <w:jc w:val="center"/>
        <w:rPr>
          <w:rFonts w:ascii="Century Gothic" w:hAnsi="Century Gothic"/>
          <w:b/>
          <w:sz w:val="20"/>
          <w:szCs w:val="20"/>
        </w:rPr>
      </w:pPr>
    </w:p>
    <w:p w:rsidR="00D27FD8" w:rsidRDefault="00D27FD8" w:rsidP="00DD093D">
      <w:pPr>
        <w:widowControl w:val="0"/>
        <w:tabs>
          <w:tab w:val="left" w:pos="765"/>
        </w:tabs>
        <w:jc w:val="center"/>
        <w:rPr>
          <w:rFonts w:ascii="Century Gothic" w:hAnsi="Century Gothic"/>
          <w:b/>
          <w:sz w:val="32"/>
          <w:szCs w:val="22"/>
          <w:u w:val="single"/>
        </w:rPr>
      </w:pPr>
    </w:p>
    <w:sectPr w:rsidR="00D27FD8" w:rsidSect="0089590F">
      <w:headerReference w:type="default" r:id="rId13"/>
      <w:footerReference w:type="default" r:id="rId14"/>
      <w:pgSz w:w="11906" w:h="16838"/>
      <w:pgMar w:top="1134" w:right="851" w:bottom="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B16" w:rsidRDefault="00270B16">
      <w:r>
        <w:separator/>
      </w:r>
    </w:p>
  </w:endnote>
  <w:endnote w:type="continuationSeparator" w:id="0">
    <w:p w:rsidR="00270B16" w:rsidRDefault="0027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757826"/>
      <w:docPartObj>
        <w:docPartGallery w:val="Page Numbers (Bottom of Page)"/>
        <w:docPartUnique/>
      </w:docPartObj>
    </w:sdtPr>
    <w:sdtEndPr/>
    <w:sdtContent>
      <w:p w:rsidR="00F154E4" w:rsidRDefault="00F154E4">
        <w:pPr>
          <w:pStyle w:val="Pieddepage"/>
          <w:jc w:val="right"/>
        </w:pPr>
        <w:r>
          <w:fldChar w:fldCharType="begin"/>
        </w:r>
        <w:r>
          <w:instrText>PAGE   \* MERGEFORMAT</w:instrText>
        </w:r>
        <w:r>
          <w:fldChar w:fldCharType="separate"/>
        </w:r>
        <w:r w:rsidR="003A346B">
          <w:rPr>
            <w:noProof/>
          </w:rPr>
          <w:t>12</w:t>
        </w:r>
        <w:r>
          <w:fldChar w:fldCharType="end"/>
        </w:r>
      </w:p>
    </w:sdtContent>
  </w:sdt>
  <w:p w:rsidR="00F154E4" w:rsidRPr="007E1597" w:rsidRDefault="00F154E4" w:rsidP="00F154E4">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rsidR="00DD093D" w:rsidRDefault="00DD093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9C700C" w:rsidRDefault="009C700C">
        <w:pPr>
          <w:pStyle w:val="Pieddepage"/>
          <w:jc w:val="right"/>
        </w:pPr>
        <w:r>
          <w:fldChar w:fldCharType="begin"/>
        </w:r>
        <w:r>
          <w:instrText>PAGE   \* MERGEFORMAT</w:instrText>
        </w:r>
        <w:r>
          <w:fldChar w:fldCharType="separate"/>
        </w:r>
        <w:r w:rsidR="003A346B">
          <w:rPr>
            <w:noProof/>
          </w:rPr>
          <w:t>15</w:t>
        </w:r>
        <w:r>
          <w:fldChar w:fldCharType="end"/>
        </w:r>
      </w:p>
    </w:sdtContent>
  </w:sdt>
  <w:p w:rsidR="00335849" w:rsidRDefault="0033584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B16" w:rsidRDefault="00270B16">
      <w:r>
        <w:separator/>
      </w:r>
    </w:p>
  </w:footnote>
  <w:footnote w:type="continuationSeparator" w:id="0">
    <w:p w:rsidR="00270B16" w:rsidRDefault="00270B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154E4" w:rsidTr="00A22B7D">
      <w:trPr>
        <w:trHeight w:val="154"/>
      </w:trPr>
      <w:tc>
        <w:tcPr>
          <w:tcW w:w="4904" w:type="dxa"/>
          <w:vAlign w:val="center"/>
        </w:tcPr>
        <w:p w:rsidR="00F154E4" w:rsidRPr="00992A78" w:rsidRDefault="00F154E4" w:rsidP="00A22B7D">
          <w:pPr>
            <w:rPr>
              <w:b/>
              <w:bCs/>
            </w:rPr>
          </w:pPr>
          <w:r>
            <w:rPr>
              <w:rFonts w:ascii="Century Gothic" w:hAnsi="Century Gothic"/>
              <w:b/>
              <w:bCs/>
              <w:color w:val="FF0000"/>
              <w:szCs w:val="22"/>
            </w:rPr>
            <w:t xml:space="preserve">  </w:t>
          </w:r>
          <w:r>
            <w:rPr>
              <w:b/>
              <w:bCs/>
              <w:noProof/>
            </w:rPr>
            <w:drawing>
              <wp:inline distT="0" distB="0" distL="0" distR="0" wp14:anchorId="12B63C10" wp14:editId="742AF984">
                <wp:extent cx="1576670" cy="736600"/>
                <wp:effectExtent l="0" t="0" r="5080" b="63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F154E4" w:rsidRPr="00992A78" w:rsidRDefault="00F154E4" w:rsidP="00A22B7D">
          <w:pPr>
            <w:rPr>
              <w:b/>
              <w:bCs/>
            </w:rPr>
          </w:pPr>
        </w:p>
      </w:tc>
      <w:tc>
        <w:tcPr>
          <w:tcW w:w="4904" w:type="dxa"/>
          <w:vAlign w:val="center"/>
        </w:tcPr>
        <w:p w:rsidR="00F154E4" w:rsidRDefault="00F154E4" w:rsidP="00A22B7D">
          <w:pPr>
            <w:tabs>
              <w:tab w:val="left" w:pos="3117"/>
              <w:tab w:val="right" w:pos="4688"/>
            </w:tabs>
          </w:pPr>
          <w:r>
            <w:tab/>
          </w:r>
          <w:r>
            <w:rPr>
              <w:noProof/>
            </w:rPr>
            <w:drawing>
              <wp:inline distT="0" distB="0" distL="0" distR="0" wp14:anchorId="2FB336A3" wp14:editId="0943E475">
                <wp:extent cx="1095375" cy="1095375"/>
                <wp:effectExtent l="0" t="0" r="9525"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F154E4" w:rsidRDefault="00F154E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335849" w:rsidTr="004651A3">
      <w:trPr>
        <w:trHeight w:val="154"/>
      </w:trPr>
      <w:tc>
        <w:tcPr>
          <w:tcW w:w="4904" w:type="dxa"/>
          <w:vAlign w:val="center"/>
        </w:tcPr>
        <w:p w:rsidR="00335849" w:rsidRPr="00992A78" w:rsidRDefault="00335849" w:rsidP="004651A3">
          <w:pPr>
            <w:rPr>
              <w:b/>
              <w:bCs/>
            </w:rPr>
          </w:pPr>
          <w:r>
            <w:rPr>
              <w:rFonts w:ascii="Century Gothic" w:hAnsi="Century Gothic"/>
              <w:b/>
              <w:bCs/>
              <w:color w:val="FF0000"/>
              <w:szCs w:val="22"/>
            </w:rPr>
            <w:t xml:space="preserve">  </w:t>
          </w:r>
          <w:r>
            <w:rPr>
              <w:b/>
              <w:bCs/>
              <w:noProof/>
            </w:rPr>
            <w:drawing>
              <wp:inline distT="0" distB="0" distL="0" distR="0" wp14:anchorId="1271FDD9" wp14:editId="3A24171E">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35849" w:rsidRPr="00992A78" w:rsidRDefault="00335849" w:rsidP="004651A3">
          <w:pPr>
            <w:rPr>
              <w:b/>
              <w:bCs/>
            </w:rPr>
          </w:pPr>
        </w:p>
      </w:tc>
      <w:tc>
        <w:tcPr>
          <w:tcW w:w="4904" w:type="dxa"/>
          <w:vAlign w:val="center"/>
        </w:tcPr>
        <w:p w:rsidR="00335849" w:rsidRDefault="00335849" w:rsidP="004651A3">
          <w:pPr>
            <w:tabs>
              <w:tab w:val="left" w:pos="3117"/>
              <w:tab w:val="right" w:pos="4688"/>
            </w:tabs>
          </w:pPr>
          <w:r>
            <w:tab/>
          </w:r>
          <w:r>
            <w:rPr>
              <w:noProof/>
            </w:rPr>
            <w:drawing>
              <wp:inline distT="0" distB="0" distL="0" distR="0" wp14:anchorId="1597B6F6" wp14:editId="7852C5C5">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335849" w:rsidRPr="0068159A" w:rsidRDefault="0033584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9"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3"/>
  </w:num>
  <w:num w:numId="2">
    <w:abstractNumId w:val="19"/>
  </w:num>
  <w:num w:numId="3">
    <w:abstractNumId w:val="0"/>
  </w:num>
  <w:num w:numId="4">
    <w:abstractNumId w:val="3"/>
  </w:num>
  <w:num w:numId="5">
    <w:abstractNumId w:val="6"/>
  </w:num>
  <w:num w:numId="6">
    <w:abstractNumId w:val="27"/>
  </w:num>
  <w:num w:numId="7">
    <w:abstractNumId w:val="38"/>
  </w:num>
  <w:num w:numId="8">
    <w:abstractNumId w:val="2"/>
  </w:num>
  <w:num w:numId="9">
    <w:abstractNumId w:val="12"/>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29"/>
  </w:num>
  <w:num w:numId="15">
    <w:abstractNumId w:val="26"/>
  </w:num>
  <w:num w:numId="16">
    <w:abstractNumId w:val="34"/>
  </w:num>
  <w:num w:numId="17">
    <w:abstractNumId w:val="1"/>
  </w:num>
  <w:num w:numId="18">
    <w:abstractNumId w:val="10"/>
  </w:num>
  <w:num w:numId="19">
    <w:abstractNumId w:val="5"/>
  </w:num>
  <w:num w:numId="20">
    <w:abstractNumId w:val="37"/>
  </w:num>
  <w:num w:numId="21">
    <w:abstractNumId w:val="25"/>
  </w:num>
  <w:num w:numId="22">
    <w:abstractNumId w:val="20"/>
  </w:num>
  <w:num w:numId="23">
    <w:abstractNumId w:val="23"/>
  </w:num>
  <w:num w:numId="24">
    <w:abstractNumId w:val="28"/>
  </w:num>
  <w:num w:numId="25">
    <w:abstractNumId w:val="18"/>
  </w:num>
  <w:num w:numId="26">
    <w:abstractNumId w:val="32"/>
  </w:num>
  <w:num w:numId="27">
    <w:abstractNumId w:val="35"/>
  </w:num>
  <w:num w:numId="28">
    <w:abstractNumId w:val="8"/>
  </w:num>
  <w:num w:numId="29">
    <w:abstractNumId w:val="39"/>
  </w:num>
  <w:num w:numId="30">
    <w:abstractNumId w:val="31"/>
  </w:num>
  <w:num w:numId="31">
    <w:abstractNumId w:val="22"/>
  </w:num>
  <w:num w:numId="32">
    <w:abstractNumId w:val="17"/>
  </w:num>
  <w:num w:numId="33">
    <w:abstractNumId w:val="14"/>
  </w:num>
  <w:num w:numId="34">
    <w:abstractNumId w:val="16"/>
  </w:num>
  <w:num w:numId="35">
    <w:abstractNumId w:val="7"/>
  </w:num>
  <w:num w:numId="36">
    <w:abstractNumId w:val="11"/>
  </w:num>
  <w:num w:numId="37">
    <w:abstractNumId w:val="36"/>
  </w:num>
  <w:num w:numId="38">
    <w:abstractNumId w:val="24"/>
  </w:num>
  <w:num w:numId="39">
    <w:abstractNumId w:val="21"/>
  </w:num>
  <w:num w:numId="40">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379"/>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BBA"/>
    <w:rsid w:val="00144E8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16"/>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46B"/>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40F8"/>
    <w:rsid w:val="004647C6"/>
    <w:rsid w:val="0046483E"/>
    <w:rsid w:val="0046490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13A"/>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3F94"/>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A3"/>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0BC9"/>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8A7"/>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0C"/>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5A"/>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CC7"/>
    <w:rsid w:val="00BC050B"/>
    <w:rsid w:val="00BC058F"/>
    <w:rsid w:val="00BC2470"/>
    <w:rsid w:val="00BC24D5"/>
    <w:rsid w:val="00BC26BA"/>
    <w:rsid w:val="00BC2832"/>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538"/>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577A1"/>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3DCD0F"/>
  <w15:docId w15:val="{35553654-E477-43D4-82D8-AE2BEE60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F6C462-643D-4C3A-BC96-2F9D3608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15</Pages>
  <Words>3296</Words>
  <Characters>18131</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21385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50</cp:revision>
  <cp:lastPrinted>2021-05-05T14:56:00Z</cp:lastPrinted>
  <dcterms:created xsi:type="dcterms:W3CDTF">2021-05-07T11:43:00Z</dcterms:created>
  <dcterms:modified xsi:type="dcterms:W3CDTF">2021-05-25T09:35:00Z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